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52C" w:rsidRPr="00347A9A" w:rsidRDefault="00BC4A1B" w:rsidP="005F76DC">
      <w:pPr>
        <w:tabs>
          <w:tab w:val="left" w:pos="2730"/>
        </w:tabs>
        <w:spacing w:after="0"/>
        <w:jc w:val="both"/>
        <w:rPr>
          <w:rFonts w:ascii="Times New Roman" w:hAnsi="Times New Roman" w:cs="Times New Roman"/>
          <w:b/>
          <w:lang w:val="sq-AL"/>
        </w:rPr>
      </w:pPr>
      <w:r w:rsidRPr="00347A9A">
        <w:rPr>
          <w:rFonts w:ascii="Times New Roman" w:hAnsi="Times New Roman" w:cs="Times New Roman"/>
          <w:b/>
          <w:noProof/>
          <w:lang w:val="en-US" w:eastAsia="en-US"/>
        </w:rPr>
        <w:drawing>
          <wp:inline distT="0" distB="0" distL="0" distR="0">
            <wp:extent cx="5124450" cy="933450"/>
            <wp:effectExtent l="0" t="0" r="0" b="0"/>
            <wp:docPr id="1" name="Picture 1" descr="C:\Users\elkeda.domi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keda.domi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9F6" w:rsidRPr="00347A9A" w:rsidRDefault="00910A9F" w:rsidP="00910A9F">
      <w:pPr>
        <w:tabs>
          <w:tab w:val="left" w:pos="2730"/>
        </w:tabs>
        <w:spacing w:after="0"/>
        <w:rPr>
          <w:rFonts w:ascii="Times New Roman" w:hAnsi="Times New Roman" w:cs="Times New Roman"/>
          <w:b/>
          <w:lang w:val="sq-AL"/>
        </w:rPr>
      </w:pPr>
      <w:r w:rsidRPr="00347A9A">
        <w:rPr>
          <w:rFonts w:ascii="Times New Roman" w:hAnsi="Times New Roman" w:cs="Times New Roman"/>
          <w:b/>
          <w:lang w:val="sq-AL"/>
        </w:rPr>
        <w:t xml:space="preserve">                            </w:t>
      </w:r>
      <w:r w:rsidR="00455618" w:rsidRPr="00347A9A">
        <w:rPr>
          <w:rFonts w:ascii="Times New Roman" w:hAnsi="Times New Roman" w:cs="Times New Roman"/>
          <w:b/>
          <w:lang w:val="sq-AL"/>
        </w:rPr>
        <w:t>AUTORITETI I MEDIAVE AUDIOVIZIVE</w:t>
      </w:r>
    </w:p>
    <w:p w:rsidR="00650112" w:rsidRPr="00347A9A" w:rsidRDefault="00650112" w:rsidP="00910A9F">
      <w:pPr>
        <w:tabs>
          <w:tab w:val="left" w:pos="2730"/>
        </w:tabs>
        <w:spacing w:after="0"/>
        <w:jc w:val="center"/>
        <w:rPr>
          <w:rFonts w:ascii="Times New Roman" w:hAnsi="Times New Roman" w:cs="Times New Roman"/>
          <w:lang w:val="sq-AL" w:eastAsia="en-US"/>
        </w:rPr>
      </w:pPr>
    </w:p>
    <w:p w:rsidR="00521885" w:rsidRPr="00347A9A" w:rsidRDefault="00521885" w:rsidP="008C74ED">
      <w:pPr>
        <w:jc w:val="center"/>
        <w:rPr>
          <w:rFonts w:ascii="Times New Roman" w:hAnsi="Times New Roman" w:cs="Times New Roman"/>
          <w:b/>
        </w:rPr>
      </w:pPr>
      <w:r w:rsidRPr="00347A9A">
        <w:rPr>
          <w:rFonts w:ascii="Times New Roman" w:hAnsi="Times New Roman" w:cs="Times New Roman"/>
          <w:b/>
        </w:rPr>
        <w:t xml:space="preserve">SHPALLJE PËR PLOTËSIMIN E VENDIT TE LIRË NË KATEGORINË E ULËT DREJTUESE </w:t>
      </w:r>
    </w:p>
    <w:p w:rsidR="008C74ED" w:rsidRPr="00347A9A" w:rsidRDefault="008C74ED" w:rsidP="008C74ED">
      <w:pPr>
        <w:jc w:val="center"/>
        <w:rPr>
          <w:rFonts w:ascii="Times New Roman" w:hAnsi="Times New Roman" w:cs="Times New Roman"/>
          <w:b/>
        </w:rPr>
      </w:pPr>
      <w:r w:rsidRPr="00347A9A">
        <w:rPr>
          <w:rFonts w:ascii="Times New Roman" w:hAnsi="Times New Roman" w:cs="Times New Roman"/>
          <w:b/>
        </w:rPr>
        <w:t>Lloji i diplomës “Shkenca Shoqërore</w:t>
      </w:r>
      <w:r w:rsidR="00CC3E9A" w:rsidRPr="00347A9A">
        <w:rPr>
          <w:rFonts w:ascii="Times New Roman" w:hAnsi="Times New Roman" w:cs="Times New Roman"/>
          <w:b/>
        </w:rPr>
        <w:t>”</w:t>
      </w:r>
    </w:p>
    <w:p w:rsidR="008C74ED" w:rsidRPr="00347A9A" w:rsidRDefault="008C74ED" w:rsidP="008C74ED">
      <w:pPr>
        <w:jc w:val="center"/>
        <w:rPr>
          <w:rFonts w:ascii="Times New Roman" w:hAnsi="Times New Roman" w:cs="Times New Roman"/>
          <w:b/>
        </w:rPr>
      </w:pPr>
      <w:proofErr w:type="gramStart"/>
      <w:r w:rsidRPr="00347A9A">
        <w:rPr>
          <w:rFonts w:ascii="Times New Roman" w:hAnsi="Times New Roman" w:cs="Times New Roman"/>
          <w:b/>
        </w:rPr>
        <w:t>niveli</w:t>
      </w:r>
      <w:proofErr w:type="gramEnd"/>
      <w:r w:rsidRPr="00347A9A">
        <w:rPr>
          <w:rFonts w:ascii="Times New Roman" w:hAnsi="Times New Roman" w:cs="Times New Roman"/>
          <w:b/>
        </w:rPr>
        <w:t xml:space="preserve"> minimal i diplomës “</w:t>
      </w:r>
      <w:r w:rsidR="00D54139" w:rsidRPr="00347A9A">
        <w:rPr>
          <w:rFonts w:ascii="Times New Roman" w:hAnsi="Times New Roman" w:cs="Times New Roman"/>
          <w:b/>
        </w:rPr>
        <w:t>Master profesional</w:t>
      </w:r>
      <w:r w:rsidRPr="00347A9A">
        <w:rPr>
          <w:rFonts w:ascii="Times New Roman" w:hAnsi="Times New Roman" w:cs="Times New Roman"/>
          <w:b/>
        </w:rPr>
        <w:t>”</w:t>
      </w:r>
    </w:p>
    <w:p w:rsidR="008C74ED" w:rsidRPr="00347A9A" w:rsidRDefault="00D54139" w:rsidP="00E463A6">
      <w:pPr>
        <w:jc w:val="center"/>
        <w:rPr>
          <w:rFonts w:ascii="Times New Roman" w:hAnsi="Times New Roman" w:cs="Times New Roman"/>
          <w:b/>
        </w:rPr>
      </w:pPr>
      <w:r w:rsidRPr="00347A9A">
        <w:rPr>
          <w:rFonts w:ascii="Times New Roman" w:hAnsi="Times New Roman" w:cs="Times New Roman"/>
          <w:b/>
        </w:rPr>
        <w:t>P</w:t>
      </w:r>
      <w:r w:rsidR="005C6538" w:rsidRPr="00347A9A">
        <w:rPr>
          <w:rFonts w:ascii="Times New Roman" w:hAnsi="Times New Roman" w:cs="Times New Roman"/>
          <w:b/>
        </w:rPr>
        <w:t>ë</w:t>
      </w:r>
      <w:r w:rsidRPr="00347A9A">
        <w:rPr>
          <w:rFonts w:ascii="Times New Roman" w:hAnsi="Times New Roman" w:cs="Times New Roman"/>
          <w:b/>
        </w:rPr>
        <w:t>rgjegj</w:t>
      </w:r>
      <w:r w:rsidR="005C6538" w:rsidRPr="00347A9A">
        <w:rPr>
          <w:rFonts w:ascii="Times New Roman" w:hAnsi="Times New Roman" w:cs="Times New Roman"/>
          <w:b/>
        </w:rPr>
        <w:t>ë</w:t>
      </w:r>
      <w:r w:rsidRPr="00347A9A">
        <w:rPr>
          <w:rFonts w:ascii="Times New Roman" w:hAnsi="Times New Roman" w:cs="Times New Roman"/>
          <w:b/>
        </w:rPr>
        <w:t>s Sektori</w:t>
      </w:r>
      <w:r w:rsidR="00BA443C" w:rsidRPr="00347A9A">
        <w:rPr>
          <w:rFonts w:ascii="Times New Roman" w:hAnsi="Times New Roman" w:cs="Times New Roman"/>
          <w:b/>
        </w:rPr>
        <w:t xml:space="preserve"> </w:t>
      </w:r>
      <w:r w:rsidR="008104C1" w:rsidRPr="00347A9A">
        <w:rPr>
          <w:rFonts w:ascii="Times New Roman" w:hAnsi="Times New Roman" w:cs="Times New Roman"/>
          <w:b/>
        </w:rPr>
        <w:t>Arkiv</w:t>
      </w:r>
      <w:r w:rsidR="00E463A6" w:rsidRPr="00347A9A">
        <w:rPr>
          <w:rFonts w:ascii="Times New Roman" w:hAnsi="Times New Roman" w:cs="Times New Roman"/>
          <w:b/>
        </w:rPr>
        <w:t xml:space="preserve">ë - </w:t>
      </w:r>
      <w:r w:rsidR="008104C1" w:rsidRPr="00347A9A">
        <w:rPr>
          <w:rFonts w:ascii="Times New Roman" w:hAnsi="Times New Roman" w:cs="Times New Roman"/>
          <w:b/>
        </w:rPr>
        <w:t xml:space="preserve">Protokoll, </w:t>
      </w:r>
      <w:r w:rsidR="008C74ED" w:rsidRPr="00347A9A">
        <w:rPr>
          <w:rFonts w:ascii="Times New Roman" w:hAnsi="Times New Roman" w:cs="Times New Roman"/>
          <w:b/>
        </w:rPr>
        <w:t>në Sektorin e</w:t>
      </w:r>
      <w:r w:rsidR="003D0415" w:rsidRPr="00347A9A">
        <w:rPr>
          <w:rFonts w:ascii="Times New Roman" w:hAnsi="Times New Roman" w:cs="Times New Roman"/>
          <w:b/>
        </w:rPr>
        <w:t xml:space="preserve"> Arkiv- Protokollit</w:t>
      </w:r>
      <w:r w:rsidR="008104C1" w:rsidRPr="00347A9A">
        <w:rPr>
          <w:rFonts w:ascii="Times New Roman" w:hAnsi="Times New Roman" w:cs="Times New Roman"/>
          <w:b/>
        </w:rPr>
        <w:t xml:space="preserve">, </w:t>
      </w:r>
      <w:r w:rsidR="008C74ED" w:rsidRPr="00347A9A">
        <w:rPr>
          <w:rFonts w:ascii="Times New Roman" w:hAnsi="Times New Roman" w:cs="Times New Roman"/>
          <w:b/>
        </w:rPr>
        <w:t xml:space="preserve">Drejtoria e </w:t>
      </w:r>
      <w:r w:rsidR="008104C1" w:rsidRPr="00347A9A">
        <w:rPr>
          <w:rFonts w:ascii="Times New Roman" w:hAnsi="Times New Roman" w:cs="Times New Roman"/>
          <w:b/>
        </w:rPr>
        <w:t xml:space="preserve">Burimeve Njerëzore dhe </w:t>
      </w:r>
      <w:r w:rsidR="006B76C5" w:rsidRPr="00347A9A">
        <w:rPr>
          <w:rFonts w:ascii="Times New Roman" w:hAnsi="Times New Roman" w:cs="Times New Roman"/>
          <w:b/>
        </w:rPr>
        <w:t>Arkiv</w:t>
      </w:r>
      <w:r w:rsidR="00E463A6" w:rsidRPr="00347A9A">
        <w:rPr>
          <w:rFonts w:ascii="Times New Roman" w:hAnsi="Times New Roman" w:cs="Times New Roman"/>
          <w:b/>
        </w:rPr>
        <w:t>ë</w:t>
      </w:r>
      <w:r w:rsidR="006B76C5" w:rsidRPr="00347A9A">
        <w:rPr>
          <w:rFonts w:ascii="Times New Roman" w:hAnsi="Times New Roman" w:cs="Times New Roman"/>
          <w:b/>
        </w:rPr>
        <w:t>- Protokollit</w:t>
      </w:r>
    </w:p>
    <w:p w:rsidR="005F76DC" w:rsidRPr="00347A9A" w:rsidRDefault="005F76DC" w:rsidP="005F76DC">
      <w:pPr>
        <w:jc w:val="both"/>
        <w:rPr>
          <w:rFonts w:ascii="Times New Roman" w:hAnsi="Times New Roman" w:cs="Times New Roman"/>
        </w:rPr>
      </w:pPr>
      <w:r w:rsidRPr="00347A9A">
        <w:rPr>
          <w:rFonts w:ascii="Times New Roman" w:hAnsi="Times New Roman" w:cs="Times New Roman"/>
        </w:rPr>
        <w:t xml:space="preserve">Në zbatim të nenit 22 dhe të nenit 25, të ligjit 152/2013 “Për nëpunësin civil”, i ndryshuar, si dhe Vendimit nr.243, datë 18/03/2015, të Këshillit të Ministrave, “Për pranimin, lëvizjen paralele, periudhën e provës dhe emërimin në kategorinë ekzekutive”, </w:t>
      </w:r>
      <w:r w:rsidR="00D62DE6" w:rsidRPr="00347A9A">
        <w:rPr>
          <w:rFonts w:ascii="Times New Roman" w:hAnsi="Times New Roman" w:cs="Times New Roman"/>
        </w:rPr>
        <w:t xml:space="preserve">i ndryshuar, </w:t>
      </w:r>
      <w:r w:rsidRPr="00347A9A">
        <w:rPr>
          <w:rFonts w:ascii="Times New Roman" w:hAnsi="Times New Roman" w:cs="Times New Roman"/>
        </w:rPr>
        <w:t>Autoriteti i Mediave Audiovizive shpall procedurat e lëvizjes paralele dhe të pranimit në shërbimin civil për kategorinë ekzekutive, për grupin e pozicioneve:</w:t>
      </w:r>
    </w:p>
    <w:p w:rsidR="005F76DC" w:rsidRPr="00347A9A" w:rsidRDefault="005F76DC" w:rsidP="008567CC">
      <w:pPr>
        <w:jc w:val="both"/>
        <w:rPr>
          <w:rFonts w:ascii="Times New Roman" w:hAnsi="Times New Roman" w:cs="Times New Roman"/>
        </w:rPr>
      </w:pPr>
      <w:r w:rsidRPr="00347A9A">
        <w:rPr>
          <w:rFonts w:ascii="Times New Roman" w:hAnsi="Times New Roman" w:cs="Times New Roman"/>
        </w:rPr>
        <w:t xml:space="preserve"> </w:t>
      </w:r>
      <w:r w:rsidRPr="00347A9A">
        <w:rPr>
          <w:rFonts w:ascii="Times New Roman" w:hAnsi="Times New Roman" w:cs="Times New Roman"/>
        </w:rPr>
        <w:sym w:font="Symbol" w:char="F0B7"/>
      </w:r>
      <w:r w:rsidRPr="00347A9A">
        <w:rPr>
          <w:rFonts w:ascii="Times New Roman" w:hAnsi="Times New Roman" w:cs="Times New Roman"/>
        </w:rPr>
        <w:t xml:space="preserve"> </w:t>
      </w:r>
      <w:r w:rsidR="00521885" w:rsidRPr="00347A9A">
        <w:rPr>
          <w:rFonts w:ascii="Times New Roman" w:hAnsi="Times New Roman" w:cs="Times New Roman"/>
        </w:rPr>
        <w:t>Një Përgjegjës Sektori</w:t>
      </w:r>
      <w:r w:rsidR="008C74ED" w:rsidRPr="00347A9A">
        <w:rPr>
          <w:rFonts w:ascii="Times New Roman" w:hAnsi="Times New Roman" w:cs="Times New Roman"/>
        </w:rPr>
        <w:t>,</w:t>
      </w:r>
      <w:r w:rsidR="008104C1" w:rsidRPr="00347A9A">
        <w:rPr>
          <w:rFonts w:ascii="Times New Roman" w:hAnsi="Times New Roman" w:cs="Times New Roman"/>
          <w:b/>
        </w:rPr>
        <w:t xml:space="preserve"> </w:t>
      </w:r>
      <w:r w:rsidR="008104C1" w:rsidRPr="00347A9A">
        <w:rPr>
          <w:rFonts w:ascii="Times New Roman" w:hAnsi="Times New Roman" w:cs="Times New Roman"/>
        </w:rPr>
        <w:t>Arkiv</w:t>
      </w:r>
      <w:r w:rsidR="009B752F" w:rsidRPr="00347A9A">
        <w:rPr>
          <w:rFonts w:ascii="Times New Roman" w:hAnsi="Times New Roman" w:cs="Times New Roman"/>
        </w:rPr>
        <w:t xml:space="preserve">ë </w:t>
      </w:r>
      <w:r w:rsidR="008104C1" w:rsidRPr="00347A9A">
        <w:rPr>
          <w:rFonts w:ascii="Times New Roman" w:hAnsi="Times New Roman" w:cs="Times New Roman"/>
        </w:rPr>
        <w:t>/Protokoll, në Sektorin e</w:t>
      </w:r>
      <w:r w:rsidR="006B76C5" w:rsidRPr="00347A9A">
        <w:rPr>
          <w:rFonts w:ascii="Times New Roman" w:hAnsi="Times New Roman" w:cs="Times New Roman"/>
        </w:rPr>
        <w:t xml:space="preserve"> Arkiv - Protokoll</w:t>
      </w:r>
      <w:r w:rsidR="00454957" w:rsidRPr="00347A9A">
        <w:rPr>
          <w:rFonts w:ascii="Times New Roman" w:hAnsi="Times New Roman" w:cs="Times New Roman"/>
        </w:rPr>
        <w:t>it</w:t>
      </w:r>
      <w:r w:rsidR="008567CC" w:rsidRPr="00347A9A">
        <w:rPr>
          <w:rFonts w:ascii="Times New Roman" w:hAnsi="Times New Roman" w:cs="Times New Roman"/>
        </w:rPr>
        <w:t>,</w:t>
      </w:r>
      <w:r w:rsidR="008A2370" w:rsidRPr="00347A9A">
        <w:rPr>
          <w:rFonts w:ascii="Times New Roman" w:hAnsi="Times New Roman" w:cs="Times New Roman"/>
        </w:rPr>
        <w:t xml:space="preserve"> </w:t>
      </w:r>
      <w:r w:rsidR="008104C1" w:rsidRPr="00347A9A">
        <w:rPr>
          <w:rFonts w:ascii="Times New Roman" w:hAnsi="Times New Roman" w:cs="Times New Roman"/>
        </w:rPr>
        <w:t xml:space="preserve">Drejtoria e Burimeve Njerëzore dhe </w:t>
      </w:r>
      <w:r w:rsidR="003D0415" w:rsidRPr="00347A9A">
        <w:rPr>
          <w:rFonts w:ascii="Times New Roman" w:hAnsi="Times New Roman" w:cs="Times New Roman"/>
        </w:rPr>
        <w:t>Arkiv</w:t>
      </w:r>
      <w:r w:rsidR="009B752F" w:rsidRPr="00347A9A">
        <w:rPr>
          <w:rFonts w:ascii="Times New Roman" w:hAnsi="Times New Roman" w:cs="Times New Roman"/>
        </w:rPr>
        <w:t xml:space="preserve">ë </w:t>
      </w:r>
      <w:r w:rsidR="003D0415" w:rsidRPr="00347A9A">
        <w:rPr>
          <w:rFonts w:ascii="Times New Roman" w:hAnsi="Times New Roman" w:cs="Times New Roman"/>
        </w:rPr>
        <w:t xml:space="preserve">- Protokollit, </w:t>
      </w:r>
      <w:r w:rsidR="00CC0939">
        <w:rPr>
          <w:rFonts w:ascii="Times New Roman" w:hAnsi="Times New Roman" w:cs="Times New Roman"/>
        </w:rPr>
        <w:t>Kategoria III-a/1</w:t>
      </w:r>
    </w:p>
    <w:p w:rsidR="005F76DC" w:rsidRPr="00347A9A" w:rsidRDefault="005F76DC" w:rsidP="005F76DC">
      <w:pPr>
        <w:jc w:val="both"/>
        <w:rPr>
          <w:rFonts w:ascii="Times New Roman" w:hAnsi="Times New Roman" w:cs="Times New Roman"/>
        </w:rPr>
      </w:pPr>
      <w:r w:rsidRPr="00347A9A">
        <w:rPr>
          <w:rFonts w:ascii="Times New Roman" w:hAnsi="Times New Roman" w:cs="Times New Roman"/>
        </w:rPr>
        <w:t xml:space="preserve">Pozicioni më sipër, u ofrohet fillimisht nëpunësve civilë të së njëjtës kategori për procedurën e lëvizjes paralele! Vetëm në rast se në përfundim të procedurës së lëvizjes paralele, rezulton se </w:t>
      </w:r>
      <w:proofErr w:type="gramStart"/>
      <w:r w:rsidRPr="00347A9A">
        <w:rPr>
          <w:rFonts w:ascii="Times New Roman" w:hAnsi="Times New Roman" w:cs="Times New Roman"/>
        </w:rPr>
        <w:t>ky</w:t>
      </w:r>
      <w:proofErr w:type="gramEnd"/>
      <w:r w:rsidRPr="00347A9A">
        <w:rPr>
          <w:rFonts w:ascii="Times New Roman" w:hAnsi="Times New Roman" w:cs="Times New Roman"/>
        </w:rPr>
        <w:t xml:space="preserve"> pozicion është vakat, ai është i vlefshëm për nëpunësit civilë nga jashtë shërbimit civil, të cilët plotësojnë kriteret e posaçme dhe të përgjithshme të listuara në shpallje. </w:t>
      </w:r>
    </w:p>
    <w:p w:rsidR="005F76DC" w:rsidRPr="00347A9A" w:rsidRDefault="005F76DC" w:rsidP="005F76DC">
      <w:pPr>
        <w:jc w:val="both"/>
        <w:rPr>
          <w:rFonts w:ascii="Times New Roman" w:hAnsi="Times New Roman" w:cs="Times New Roman"/>
        </w:rPr>
      </w:pPr>
      <w:r w:rsidRPr="00347A9A">
        <w:rPr>
          <w:rFonts w:ascii="Times New Roman" w:hAnsi="Times New Roman" w:cs="Times New Roman"/>
        </w:rPr>
        <w:t xml:space="preserve">Për çdo procedurë aplikohet në të njëjtën kohë! </w:t>
      </w:r>
    </w:p>
    <w:p w:rsidR="005F76DC" w:rsidRPr="00347A9A" w:rsidRDefault="005F76DC" w:rsidP="005F76DC">
      <w:pPr>
        <w:jc w:val="both"/>
        <w:rPr>
          <w:rFonts w:ascii="Times New Roman" w:hAnsi="Times New Roman" w:cs="Times New Roman"/>
        </w:rPr>
      </w:pPr>
      <w:r w:rsidRPr="00347A9A">
        <w:rPr>
          <w:rFonts w:ascii="Times New Roman" w:hAnsi="Times New Roman" w:cs="Times New Roman"/>
        </w:rPr>
        <w:t>DATA E DORËZIMIT TË DOKU</w:t>
      </w:r>
      <w:r w:rsidR="00CF4456" w:rsidRPr="00347A9A">
        <w:rPr>
          <w:rFonts w:ascii="Times New Roman" w:hAnsi="Times New Roman" w:cs="Times New Roman"/>
        </w:rPr>
        <w:t>MENTAVE PËR LËVIZJE PARALELE:</w:t>
      </w:r>
      <w:r w:rsidR="00454957" w:rsidRPr="00347A9A">
        <w:rPr>
          <w:rFonts w:ascii="Times New Roman" w:hAnsi="Times New Roman" w:cs="Times New Roman"/>
        </w:rPr>
        <w:t xml:space="preserve"> </w:t>
      </w:r>
      <w:r w:rsidR="008567CC" w:rsidRPr="00347A9A">
        <w:rPr>
          <w:rFonts w:ascii="Times New Roman" w:hAnsi="Times New Roman" w:cs="Times New Roman"/>
        </w:rPr>
        <w:t>17</w:t>
      </w:r>
      <w:r w:rsidR="008104C1" w:rsidRPr="00347A9A">
        <w:rPr>
          <w:rFonts w:ascii="Times New Roman" w:hAnsi="Times New Roman" w:cs="Times New Roman"/>
        </w:rPr>
        <w:t>.</w:t>
      </w:r>
      <w:r w:rsidR="00D62DE6" w:rsidRPr="00347A9A">
        <w:rPr>
          <w:rFonts w:ascii="Times New Roman" w:hAnsi="Times New Roman" w:cs="Times New Roman"/>
        </w:rPr>
        <w:t>0</w:t>
      </w:r>
      <w:r w:rsidR="003D0415" w:rsidRPr="00347A9A">
        <w:rPr>
          <w:rFonts w:ascii="Times New Roman" w:hAnsi="Times New Roman" w:cs="Times New Roman"/>
        </w:rPr>
        <w:t>1</w:t>
      </w:r>
      <w:r w:rsidRPr="00347A9A">
        <w:rPr>
          <w:rFonts w:ascii="Times New Roman" w:hAnsi="Times New Roman" w:cs="Times New Roman"/>
        </w:rPr>
        <w:t>.20</w:t>
      </w:r>
      <w:r w:rsidR="003D0415" w:rsidRPr="00347A9A">
        <w:rPr>
          <w:rFonts w:ascii="Times New Roman" w:hAnsi="Times New Roman" w:cs="Times New Roman"/>
        </w:rPr>
        <w:t>23</w:t>
      </w:r>
      <w:r w:rsidRPr="00347A9A">
        <w:rPr>
          <w:rFonts w:ascii="Times New Roman" w:hAnsi="Times New Roman" w:cs="Times New Roman"/>
        </w:rPr>
        <w:t xml:space="preserve"> </w:t>
      </w:r>
    </w:p>
    <w:p w:rsidR="005F76DC" w:rsidRPr="00347A9A" w:rsidRDefault="005F76DC" w:rsidP="005F76DC">
      <w:pPr>
        <w:jc w:val="both"/>
        <w:rPr>
          <w:rFonts w:ascii="Times New Roman" w:hAnsi="Times New Roman" w:cs="Times New Roman"/>
        </w:rPr>
      </w:pPr>
      <w:r w:rsidRPr="00347A9A">
        <w:rPr>
          <w:rFonts w:ascii="Times New Roman" w:hAnsi="Times New Roman" w:cs="Times New Roman"/>
        </w:rPr>
        <w:t xml:space="preserve">DATA E DORËZIMIT TË DOKUMENTAVE PËR </w:t>
      </w:r>
      <w:r w:rsidR="00CC0939">
        <w:rPr>
          <w:rFonts w:ascii="Times New Roman" w:hAnsi="Times New Roman" w:cs="Times New Roman"/>
        </w:rPr>
        <w:t>NGRITJE NË DETYRË/</w:t>
      </w:r>
      <w:r w:rsidRPr="00347A9A">
        <w:rPr>
          <w:rFonts w:ascii="Times New Roman" w:hAnsi="Times New Roman" w:cs="Times New Roman"/>
        </w:rPr>
        <w:t>PRANIM NË SHËRBIMIN CIVIL:</w:t>
      </w:r>
      <w:r w:rsidR="00454957" w:rsidRPr="00347A9A">
        <w:rPr>
          <w:rFonts w:ascii="Times New Roman" w:hAnsi="Times New Roman" w:cs="Times New Roman"/>
        </w:rPr>
        <w:t xml:space="preserve"> </w:t>
      </w:r>
      <w:r w:rsidR="008567CC" w:rsidRPr="00347A9A">
        <w:rPr>
          <w:rFonts w:ascii="Times New Roman" w:hAnsi="Times New Roman" w:cs="Times New Roman"/>
        </w:rPr>
        <w:t>23</w:t>
      </w:r>
      <w:r w:rsidRPr="00347A9A">
        <w:rPr>
          <w:rFonts w:ascii="Times New Roman" w:hAnsi="Times New Roman" w:cs="Times New Roman"/>
        </w:rPr>
        <w:t>.0</w:t>
      </w:r>
      <w:r w:rsidR="003D0415" w:rsidRPr="00347A9A">
        <w:rPr>
          <w:rFonts w:ascii="Times New Roman" w:hAnsi="Times New Roman" w:cs="Times New Roman"/>
        </w:rPr>
        <w:t>1</w:t>
      </w:r>
      <w:r w:rsidRPr="00347A9A">
        <w:rPr>
          <w:rFonts w:ascii="Times New Roman" w:hAnsi="Times New Roman" w:cs="Times New Roman"/>
        </w:rPr>
        <w:t>.20</w:t>
      </w:r>
      <w:r w:rsidR="003D0415" w:rsidRPr="00347A9A">
        <w:rPr>
          <w:rFonts w:ascii="Times New Roman" w:hAnsi="Times New Roman" w:cs="Times New Roman"/>
        </w:rPr>
        <w:t>23</w:t>
      </w:r>
    </w:p>
    <w:p w:rsidR="005F76DC" w:rsidRPr="00347A9A" w:rsidRDefault="005F76DC" w:rsidP="005F76DC">
      <w:pPr>
        <w:jc w:val="both"/>
        <w:rPr>
          <w:rFonts w:ascii="Times New Roman" w:hAnsi="Times New Roman" w:cs="Times New Roman"/>
          <w:b/>
        </w:rPr>
      </w:pPr>
      <w:r w:rsidRPr="00347A9A">
        <w:rPr>
          <w:rFonts w:ascii="Times New Roman" w:hAnsi="Times New Roman" w:cs="Times New Roman"/>
          <w:b/>
        </w:rPr>
        <w:t xml:space="preserve">Përshkrimi i punës: </w:t>
      </w:r>
    </w:p>
    <w:p w:rsidR="005F76DC" w:rsidRPr="00347A9A" w:rsidRDefault="005F76DC" w:rsidP="005F76DC">
      <w:pPr>
        <w:jc w:val="both"/>
        <w:rPr>
          <w:rFonts w:ascii="Times New Roman" w:hAnsi="Times New Roman" w:cs="Times New Roman"/>
        </w:rPr>
      </w:pPr>
      <w:r w:rsidRPr="00347A9A">
        <w:rPr>
          <w:rFonts w:ascii="Times New Roman" w:hAnsi="Times New Roman" w:cs="Times New Roman"/>
        </w:rPr>
        <w:t>Detyrat dhe përgjegjësitë kryesore:</w:t>
      </w:r>
    </w:p>
    <w:p w:rsidR="005C6538" w:rsidRPr="00347A9A" w:rsidRDefault="005C6538" w:rsidP="005C653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347A9A">
        <w:rPr>
          <w:rFonts w:ascii="Times New Roman" w:hAnsi="Times New Roman" w:cs="Times New Roman"/>
        </w:rPr>
        <w:t>Organizimi i punës dhe zbatimi i rregullave të përcaktuara në Ligjin nr. 9154, datë 06.11.2003 “Për arkivat”,</w:t>
      </w:r>
      <w:r w:rsidRPr="00347A9A">
        <w:rPr>
          <w:rFonts w:ascii="Times New Roman" w:eastAsia="MS Mincho" w:hAnsi="Times New Roman" w:cs="Times New Roman"/>
        </w:rPr>
        <w:t xml:space="preserve"> vendimit nr. 4, datë 19.6.2017 “Për miratimin e “Rregullores së njësuar të punës me dokumentet në autoritetet publike të republikës së shqipërisë”</w:t>
      </w:r>
      <w:r w:rsidRPr="00347A9A">
        <w:rPr>
          <w:rFonts w:ascii="Times New Roman" w:hAnsi="Times New Roman" w:cs="Times New Roman"/>
        </w:rPr>
        <w:t xml:space="preserve"> dhe akteve të tjera nënligjore në fuqi.</w:t>
      </w:r>
    </w:p>
    <w:p w:rsidR="005C6538" w:rsidRPr="00347A9A" w:rsidRDefault="005C6538" w:rsidP="005C653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347A9A">
        <w:rPr>
          <w:rFonts w:ascii="Times New Roman" w:hAnsi="Times New Roman" w:cs="Times New Roman"/>
        </w:rPr>
        <w:t xml:space="preserve">Të evidentojë korrespondencën që dërgohet ose merret nga institucioni; </w:t>
      </w:r>
    </w:p>
    <w:p w:rsidR="005C6538" w:rsidRPr="00347A9A" w:rsidRDefault="005C6538" w:rsidP="005C653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347A9A">
        <w:rPr>
          <w:rFonts w:ascii="Times New Roman" w:hAnsi="Times New Roman" w:cs="Times New Roman"/>
        </w:rPr>
        <w:t xml:space="preserve">Të bëjë përpunimin arkivor, të ruajnë dhe të shërbejnë dokumentet që administrojnë; </w:t>
      </w:r>
    </w:p>
    <w:p w:rsidR="005C6538" w:rsidRPr="00347A9A" w:rsidRDefault="005C6538" w:rsidP="005C653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347A9A">
        <w:rPr>
          <w:rFonts w:ascii="Times New Roman" w:hAnsi="Times New Roman" w:cs="Times New Roman"/>
        </w:rPr>
        <w:t>Të dorëzojë dokumentet në arkivat shtetërorë, sipas afateve ligjore përkatësisht sipas ligjit Nr.9154, datë 06.11.2003 “Për arkivat” dhe akteve nënligjorë ne zbatim të tij.</w:t>
      </w:r>
    </w:p>
    <w:p w:rsidR="008C74ED" w:rsidRPr="00347A9A" w:rsidRDefault="008C74ED" w:rsidP="008C74ED">
      <w:pPr>
        <w:spacing w:after="0" w:line="240" w:lineRule="auto"/>
        <w:jc w:val="both"/>
        <w:rPr>
          <w:rFonts w:ascii="Times New Roman" w:hAnsi="Times New Roman" w:cs="Times New Roman"/>
          <w:lang w:val="sq-AL" w:eastAsia="ar-SA"/>
        </w:rPr>
      </w:pPr>
    </w:p>
    <w:p w:rsidR="005F76DC" w:rsidRPr="00347A9A" w:rsidRDefault="005F76DC" w:rsidP="005F76DC">
      <w:pPr>
        <w:pStyle w:val="NoSpacing"/>
        <w:jc w:val="both"/>
        <w:rPr>
          <w:b/>
          <w:sz w:val="22"/>
          <w:szCs w:val="22"/>
        </w:rPr>
      </w:pPr>
      <w:r w:rsidRPr="00347A9A">
        <w:rPr>
          <w:b/>
          <w:sz w:val="22"/>
          <w:szCs w:val="22"/>
        </w:rPr>
        <w:t xml:space="preserve">I-Lëvizja paralele </w:t>
      </w: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Kanë të drejtë të aplikojnë për këtë procedurë vetëm nëpunësit civilë të së njëjtës kategori, në të gjitha institucionet pjesë e shërbimit civil. </w:t>
      </w: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347A9A" w:rsidRDefault="005F76DC" w:rsidP="005F76DC">
      <w:pPr>
        <w:pStyle w:val="NoSpacing"/>
        <w:jc w:val="both"/>
        <w:rPr>
          <w:b/>
          <w:sz w:val="22"/>
          <w:szCs w:val="22"/>
        </w:rPr>
      </w:pPr>
      <w:r w:rsidRPr="00347A9A">
        <w:rPr>
          <w:b/>
          <w:sz w:val="22"/>
          <w:szCs w:val="22"/>
        </w:rPr>
        <w:t>I.1- Kushtet për lëvizjen paralele dhe kriteret e veçanta:</w:t>
      </w:r>
    </w:p>
    <w:p w:rsidR="005F76DC" w:rsidRPr="00347A9A" w:rsidRDefault="005F76DC" w:rsidP="005F76DC">
      <w:pPr>
        <w:pStyle w:val="NoSpacing"/>
        <w:jc w:val="both"/>
        <w:rPr>
          <w:b/>
          <w:sz w:val="22"/>
          <w:szCs w:val="22"/>
        </w:rPr>
      </w:pP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t>Kandidatët duhet të plotësojnë kushtet për lëvizjen paralele si vijon:</w:t>
      </w: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- Të jetë nëpunës civil i konfirmuar, </w:t>
      </w:r>
      <w:proofErr w:type="gramStart"/>
      <w:r w:rsidRPr="00347A9A">
        <w:rPr>
          <w:sz w:val="22"/>
          <w:szCs w:val="22"/>
        </w:rPr>
        <w:t>brenda</w:t>
      </w:r>
      <w:proofErr w:type="gramEnd"/>
      <w:r w:rsidRPr="00347A9A">
        <w:rPr>
          <w:sz w:val="22"/>
          <w:szCs w:val="22"/>
        </w:rPr>
        <w:t xml:space="preserve"> </w:t>
      </w:r>
      <w:r w:rsidR="005C6538" w:rsidRPr="00347A9A">
        <w:rPr>
          <w:sz w:val="22"/>
          <w:szCs w:val="22"/>
        </w:rPr>
        <w:t>së njëjtës kategori (kategoria III-a/1</w:t>
      </w:r>
      <w:r w:rsidRPr="00347A9A">
        <w:rPr>
          <w:sz w:val="22"/>
          <w:szCs w:val="22"/>
        </w:rPr>
        <w:t xml:space="preserve">); </w:t>
      </w: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- Të mos ketë masë disiplinore në fuqi (të vërtetuar me një dokument nga institucioni); </w:t>
      </w: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t>- Të ketë</w:t>
      </w:r>
      <w:r w:rsidR="005C6538" w:rsidRPr="00347A9A">
        <w:rPr>
          <w:sz w:val="22"/>
          <w:szCs w:val="22"/>
        </w:rPr>
        <w:t xml:space="preserve"> </w:t>
      </w:r>
      <w:proofErr w:type="gramStart"/>
      <w:r w:rsidR="005C6538" w:rsidRPr="00347A9A">
        <w:rPr>
          <w:sz w:val="22"/>
          <w:szCs w:val="22"/>
        </w:rPr>
        <w:t>dy</w:t>
      </w:r>
      <w:proofErr w:type="gramEnd"/>
      <w:r w:rsidRPr="00347A9A">
        <w:rPr>
          <w:sz w:val="22"/>
          <w:szCs w:val="22"/>
        </w:rPr>
        <w:t xml:space="preserve"> vlerësim</w:t>
      </w:r>
      <w:r w:rsidR="005C6538" w:rsidRPr="00347A9A">
        <w:rPr>
          <w:sz w:val="22"/>
          <w:szCs w:val="22"/>
        </w:rPr>
        <w:t>et</w:t>
      </w:r>
      <w:r w:rsidRPr="00347A9A">
        <w:rPr>
          <w:sz w:val="22"/>
          <w:szCs w:val="22"/>
        </w:rPr>
        <w:t xml:space="preserve"> e fundit “Mirë” apo “Shumë mirë”;</w:t>
      </w:r>
    </w:p>
    <w:p w:rsidR="005F76DC" w:rsidRPr="00347A9A" w:rsidRDefault="005F76DC" w:rsidP="005F76DC">
      <w:pPr>
        <w:pStyle w:val="NoSpacing"/>
        <w:ind w:left="720" w:hanging="720"/>
        <w:jc w:val="both"/>
        <w:rPr>
          <w:sz w:val="22"/>
          <w:szCs w:val="22"/>
        </w:rPr>
      </w:pPr>
      <w:r w:rsidRPr="00347A9A">
        <w:rPr>
          <w:sz w:val="22"/>
          <w:szCs w:val="22"/>
        </w:rPr>
        <w:t>- Të plotësojë kushtet dhe kërkesat e posaçme, të përcaktuara në shpalljen për konkurrim.</w:t>
      </w: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 Kandidatët duhet të plotësojnë kriteret e veçanta si vijon: </w:t>
      </w: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</w:p>
    <w:p w:rsidR="00CC3E9A" w:rsidRPr="00347A9A" w:rsidRDefault="008104C1" w:rsidP="005F76DC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- Të </w:t>
      </w:r>
      <w:r w:rsidR="005F76DC" w:rsidRPr="00347A9A">
        <w:rPr>
          <w:sz w:val="22"/>
          <w:szCs w:val="22"/>
        </w:rPr>
        <w:t>zotërojnë diplomë të nivelit “</w:t>
      </w:r>
      <w:r w:rsidR="00CC3E9A" w:rsidRPr="00347A9A">
        <w:rPr>
          <w:sz w:val="22"/>
          <w:szCs w:val="22"/>
        </w:rPr>
        <w:t>Bachelor</w:t>
      </w:r>
      <w:r w:rsidR="005F76DC" w:rsidRPr="00347A9A">
        <w:rPr>
          <w:sz w:val="22"/>
          <w:szCs w:val="22"/>
        </w:rPr>
        <w:t xml:space="preserve">” në </w:t>
      </w:r>
      <w:r w:rsidR="008C74ED" w:rsidRPr="00347A9A">
        <w:rPr>
          <w:sz w:val="22"/>
          <w:szCs w:val="22"/>
        </w:rPr>
        <w:t>Shkenca Shoqërore</w:t>
      </w:r>
    </w:p>
    <w:p w:rsidR="005F76DC" w:rsidRPr="00347A9A" w:rsidRDefault="00AF7FDF" w:rsidP="005F76DC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t>- Të ketë mbi katër</w:t>
      </w:r>
      <w:r w:rsidR="005F76DC" w:rsidRPr="00347A9A">
        <w:rPr>
          <w:sz w:val="22"/>
          <w:szCs w:val="22"/>
        </w:rPr>
        <w:t xml:space="preserve"> vit</w:t>
      </w:r>
      <w:r w:rsidR="005C6538" w:rsidRPr="00347A9A">
        <w:rPr>
          <w:sz w:val="22"/>
          <w:szCs w:val="22"/>
        </w:rPr>
        <w:t>e</w:t>
      </w:r>
      <w:r w:rsidR="005F76DC" w:rsidRPr="00347A9A">
        <w:rPr>
          <w:sz w:val="22"/>
          <w:szCs w:val="22"/>
        </w:rPr>
        <w:t xml:space="preserve"> eksperiencë pune në nivel </w:t>
      </w:r>
      <w:r w:rsidR="005C6538" w:rsidRPr="00347A9A">
        <w:rPr>
          <w:sz w:val="22"/>
          <w:szCs w:val="22"/>
        </w:rPr>
        <w:t>të ulët drejtues</w:t>
      </w:r>
      <w:r w:rsidR="005F76DC" w:rsidRPr="00347A9A">
        <w:rPr>
          <w:sz w:val="22"/>
          <w:szCs w:val="22"/>
        </w:rPr>
        <w:t xml:space="preserve">; </w:t>
      </w: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- Aftësi shumë të mira komunikimi dhe prezantimi. </w:t>
      </w: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347A9A" w:rsidRDefault="005F76DC" w:rsidP="005F76DC">
      <w:pPr>
        <w:pStyle w:val="NoSpacing"/>
        <w:jc w:val="both"/>
        <w:rPr>
          <w:b/>
          <w:sz w:val="22"/>
          <w:szCs w:val="22"/>
        </w:rPr>
      </w:pPr>
      <w:r w:rsidRPr="00347A9A">
        <w:rPr>
          <w:b/>
          <w:sz w:val="22"/>
          <w:szCs w:val="22"/>
        </w:rPr>
        <w:t xml:space="preserve">I.2- Dokumentacioni, mënyra dhe afati i dorëzimit: </w:t>
      </w: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Kandidatët duhet të dorëzojnë pranë njësisë së burimeve njerëzore të institucionit dokumentet si më poshtë: </w:t>
      </w: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</w:p>
    <w:p w:rsidR="00D62DE6" w:rsidRPr="00347A9A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347A9A">
        <w:rPr>
          <w:sz w:val="22"/>
          <w:szCs w:val="22"/>
        </w:rPr>
        <w:t>a) Kërkesë</w:t>
      </w:r>
    </w:p>
    <w:p w:rsidR="00D62DE6" w:rsidRPr="00347A9A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347A9A">
        <w:rPr>
          <w:sz w:val="22"/>
          <w:szCs w:val="22"/>
        </w:rPr>
        <w:t>b) Jetëshkrim</w:t>
      </w:r>
    </w:p>
    <w:p w:rsidR="00D62DE6" w:rsidRPr="00347A9A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c) Fotokopje të diplomës; </w:t>
      </w:r>
    </w:p>
    <w:p w:rsidR="00D62DE6" w:rsidRPr="00347A9A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ç) Fotokopje të librezës së punës; (të gjitha faqet që vërtetojnë eksperiencën në punë); </w:t>
      </w:r>
    </w:p>
    <w:p w:rsidR="00D62DE6" w:rsidRPr="00347A9A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d) Çdo dokumentacion tjetër që vërteton trajnimet, kualifikimet, arsimim shtesë, vlerësimet pozitive apo të tjera të përmendura në jetëshkrimin tuaj; </w:t>
      </w:r>
    </w:p>
    <w:p w:rsidR="00D62DE6" w:rsidRPr="00347A9A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proofErr w:type="gramStart"/>
      <w:r w:rsidRPr="00347A9A">
        <w:rPr>
          <w:sz w:val="22"/>
          <w:szCs w:val="22"/>
        </w:rPr>
        <w:t>dh</w:t>
      </w:r>
      <w:proofErr w:type="gramEnd"/>
      <w:r w:rsidRPr="00347A9A">
        <w:rPr>
          <w:sz w:val="22"/>
          <w:szCs w:val="22"/>
        </w:rPr>
        <w:t xml:space="preserve">) Fotokopje të letërnjoftimit (ID); </w:t>
      </w:r>
    </w:p>
    <w:p w:rsidR="00D62DE6" w:rsidRPr="00347A9A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e) Vërtetim të gjendjes shëndetësore; </w:t>
      </w:r>
    </w:p>
    <w:p w:rsidR="00D62DE6" w:rsidRPr="00347A9A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347A9A">
        <w:rPr>
          <w:sz w:val="22"/>
          <w:szCs w:val="22"/>
        </w:rPr>
        <w:t>f) Vërtetim të gjendjes gjyqësore;</w:t>
      </w:r>
    </w:p>
    <w:p w:rsidR="00D62DE6" w:rsidRPr="00347A9A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g) Vlerësimin e fundit nga eprorit direkt; </w:t>
      </w: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  <w:proofErr w:type="gramStart"/>
      <w:r w:rsidRPr="00347A9A">
        <w:rPr>
          <w:sz w:val="22"/>
          <w:szCs w:val="22"/>
        </w:rPr>
        <w:t>gj</w:t>
      </w:r>
      <w:proofErr w:type="gramEnd"/>
      <w:r w:rsidRPr="00347A9A">
        <w:rPr>
          <w:sz w:val="22"/>
          <w:szCs w:val="22"/>
        </w:rPr>
        <w:t xml:space="preserve">) Vërtetim nga institucioni që nuk ka masë disiplinore në fuqi; </w:t>
      </w: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Dokumentet duhet të dorëzohen me postë apo drejtpërsëdrejti në institucion, </w:t>
      </w:r>
      <w:proofErr w:type="gramStart"/>
      <w:r w:rsidRPr="00347A9A">
        <w:rPr>
          <w:sz w:val="22"/>
          <w:szCs w:val="22"/>
        </w:rPr>
        <w:t>brenda</w:t>
      </w:r>
      <w:proofErr w:type="gramEnd"/>
      <w:r w:rsidRPr="00347A9A">
        <w:rPr>
          <w:sz w:val="22"/>
          <w:szCs w:val="22"/>
        </w:rPr>
        <w:t xml:space="preserve"> </w:t>
      </w:r>
      <w:r w:rsidR="008567CC" w:rsidRPr="00347A9A">
        <w:rPr>
          <w:sz w:val="22"/>
          <w:szCs w:val="22"/>
        </w:rPr>
        <w:t>dates 17</w:t>
      </w:r>
      <w:r w:rsidR="00CC3E9A" w:rsidRPr="00347A9A">
        <w:rPr>
          <w:sz w:val="22"/>
          <w:szCs w:val="22"/>
        </w:rPr>
        <w:t>.</w:t>
      </w:r>
      <w:r w:rsidR="00D62DE6" w:rsidRPr="00347A9A">
        <w:rPr>
          <w:sz w:val="22"/>
          <w:szCs w:val="22"/>
        </w:rPr>
        <w:t>0</w:t>
      </w:r>
      <w:r w:rsidR="00454957" w:rsidRPr="00347A9A">
        <w:rPr>
          <w:sz w:val="22"/>
          <w:szCs w:val="22"/>
        </w:rPr>
        <w:t>1</w:t>
      </w:r>
      <w:r w:rsidRPr="00347A9A">
        <w:rPr>
          <w:sz w:val="22"/>
          <w:szCs w:val="22"/>
        </w:rPr>
        <w:t>.20</w:t>
      </w:r>
      <w:r w:rsidR="00454957" w:rsidRPr="00347A9A">
        <w:rPr>
          <w:sz w:val="22"/>
          <w:szCs w:val="22"/>
        </w:rPr>
        <w:t>23</w:t>
      </w:r>
      <w:r w:rsidRPr="00347A9A">
        <w:rPr>
          <w:sz w:val="22"/>
          <w:szCs w:val="22"/>
        </w:rPr>
        <w:t xml:space="preserve">. </w:t>
      </w: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347A9A" w:rsidRDefault="005F76DC" w:rsidP="005F76DC">
      <w:pPr>
        <w:pStyle w:val="NoSpacing"/>
        <w:jc w:val="both"/>
        <w:rPr>
          <w:b/>
          <w:sz w:val="22"/>
          <w:szCs w:val="22"/>
        </w:rPr>
      </w:pPr>
      <w:r w:rsidRPr="00347A9A">
        <w:rPr>
          <w:b/>
          <w:sz w:val="22"/>
          <w:szCs w:val="22"/>
        </w:rPr>
        <w:t xml:space="preserve">I.3- Rezultatet për fazën e verifikimit paraprak: </w:t>
      </w: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347A9A" w:rsidRDefault="00CF4456" w:rsidP="005F76DC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t>N</w:t>
      </w:r>
      <w:r w:rsidR="005F76DC" w:rsidRPr="00347A9A">
        <w:rPr>
          <w:sz w:val="22"/>
          <w:szCs w:val="22"/>
        </w:rPr>
        <w:t>jësia e menaxhimit të burimeve njerëzore të institucionit do të shpallë në portalin “</w:t>
      </w:r>
      <w:r w:rsidR="00454957" w:rsidRPr="00347A9A">
        <w:rPr>
          <w:sz w:val="22"/>
          <w:szCs w:val="22"/>
        </w:rPr>
        <w:t>Agjencia Kombëtare e Punësimit dhe Aftësive”</w:t>
      </w:r>
      <w:r w:rsidR="005F76DC" w:rsidRPr="00347A9A">
        <w:rPr>
          <w:sz w:val="22"/>
          <w:szCs w:val="22"/>
        </w:rPr>
        <w:t xml:space="preserve"> dhe në faqen e internetit, listën e kandidatëve që plotësojnë kushtet e lëvizjes paralele dhe kriteret e veçanta, si dhe datën, vendin dhe orën e saktë ku do të zhvillohet intervista.</w:t>
      </w: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Në të njëjtën datë kandidatët që nuk i plotësojnë kushtet e lëvizjes paralele dhe kriteret e veçanta do të njoftohen individualisht nga njësia e menaxhimit të burimeve njerëzore të institucionit nëpërmjet adresave të e-mail, për shkaqet e mos kualifikimit. </w:t>
      </w: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347A9A" w:rsidRDefault="005F76DC" w:rsidP="005F76DC">
      <w:pPr>
        <w:pStyle w:val="NoSpacing"/>
        <w:jc w:val="both"/>
        <w:rPr>
          <w:b/>
          <w:sz w:val="22"/>
          <w:szCs w:val="22"/>
        </w:rPr>
      </w:pPr>
      <w:r w:rsidRPr="00347A9A">
        <w:rPr>
          <w:b/>
          <w:sz w:val="22"/>
          <w:szCs w:val="22"/>
        </w:rPr>
        <w:t xml:space="preserve">I.4- Fushat e njohurive, aftësitë dhe cilësitë mbi të cilat do të zhvillohet intervista: </w:t>
      </w: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lastRenderedPageBreak/>
        <w:t>Kandidatët do të vlerësohen në lidhje me:</w:t>
      </w:r>
    </w:p>
    <w:p w:rsidR="008C74ED" w:rsidRPr="00347A9A" w:rsidRDefault="008C74ED" w:rsidP="005F76DC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- Njohuri në lidhje me ligjin 97/2013 “Për mediat audiovizive në Republikën e Shqipërisë”, i ndryshuar; </w:t>
      </w:r>
    </w:p>
    <w:p w:rsidR="005C6538" w:rsidRPr="00347A9A" w:rsidRDefault="008C74ED" w:rsidP="005F76DC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t>- Njohuri në lidhje me ligjin 152/2013 “Për nëpunësin civil” i ndryshuar;</w:t>
      </w:r>
    </w:p>
    <w:p w:rsidR="008C74ED" w:rsidRPr="00347A9A" w:rsidRDefault="005C6538" w:rsidP="005F76DC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t>- Njohuri në lidhje me Kodin e Procedurave Administrative;</w:t>
      </w:r>
      <w:r w:rsidR="008C74ED" w:rsidRPr="00347A9A">
        <w:rPr>
          <w:sz w:val="22"/>
          <w:szCs w:val="22"/>
        </w:rPr>
        <w:t xml:space="preserve"> </w:t>
      </w:r>
    </w:p>
    <w:p w:rsidR="005F76DC" w:rsidRPr="00347A9A" w:rsidRDefault="008C74ED" w:rsidP="005F76DC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- Njohuri në lidhje me ligjin nr. </w:t>
      </w:r>
      <w:r w:rsidR="003C3B6E" w:rsidRPr="00347A9A">
        <w:rPr>
          <w:sz w:val="22"/>
          <w:szCs w:val="22"/>
        </w:rPr>
        <w:t>9154</w:t>
      </w:r>
      <w:r w:rsidR="008A2370" w:rsidRPr="00347A9A">
        <w:rPr>
          <w:sz w:val="22"/>
          <w:szCs w:val="22"/>
        </w:rPr>
        <w:t>,</w:t>
      </w:r>
      <w:r w:rsidR="003C3B6E" w:rsidRPr="00347A9A">
        <w:rPr>
          <w:sz w:val="22"/>
          <w:szCs w:val="22"/>
        </w:rPr>
        <w:t xml:space="preserve"> </w:t>
      </w:r>
      <w:proofErr w:type="gramStart"/>
      <w:r w:rsidR="003C3B6E" w:rsidRPr="00347A9A">
        <w:rPr>
          <w:sz w:val="22"/>
          <w:szCs w:val="22"/>
        </w:rPr>
        <w:t>dt</w:t>
      </w:r>
      <w:proofErr w:type="gramEnd"/>
      <w:r w:rsidR="008A2370" w:rsidRPr="00347A9A">
        <w:rPr>
          <w:sz w:val="22"/>
          <w:szCs w:val="22"/>
        </w:rPr>
        <w:t>.</w:t>
      </w:r>
      <w:r w:rsidR="003C3B6E" w:rsidRPr="00347A9A">
        <w:rPr>
          <w:sz w:val="22"/>
          <w:szCs w:val="22"/>
        </w:rPr>
        <w:t xml:space="preserve"> 06.11.2003” Për arkivat” dhe akteve të tjera nënligjore në zbatim të tij.</w:t>
      </w: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347A9A" w:rsidRDefault="005F76DC" w:rsidP="005F76DC">
      <w:pPr>
        <w:pStyle w:val="NoSpacing"/>
        <w:jc w:val="both"/>
        <w:rPr>
          <w:b/>
          <w:sz w:val="22"/>
          <w:szCs w:val="22"/>
        </w:rPr>
      </w:pPr>
      <w:r w:rsidRPr="00347A9A">
        <w:rPr>
          <w:b/>
          <w:sz w:val="22"/>
          <w:szCs w:val="22"/>
        </w:rPr>
        <w:t xml:space="preserve">I.5- Mënyra e vlerësimit të kandidatëve: </w:t>
      </w: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t>Kandidatët do të vlerësohen për dokumentacionin, përkatësisht për eksperiencat (20 pike), trajnimet apo kualifikimet e lidhura me fushën (10 pik</w:t>
      </w:r>
      <w:r w:rsidR="009B752F" w:rsidRPr="00347A9A">
        <w:rPr>
          <w:sz w:val="22"/>
          <w:szCs w:val="22"/>
        </w:rPr>
        <w:t>ë</w:t>
      </w:r>
      <w:r w:rsidRPr="00347A9A">
        <w:rPr>
          <w:sz w:val="22"/>
          <w:szCs w:val="22"/>
        </w:rPr>
        <w:t xml:space="preserve">), si dhe vlerësimet pozitive (10 pike). Totali i pikëve për këtë vlerësim është 40 pikë. </w:t>
      </w: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Kandidatët gjatë intervistës së strukturuar me gojë do të vlerësohen në lidhje me: </w:t>
      </w: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t>- Njohuritë, aftësitë, kompetencën në lidhje me përshkrimin e pozicionit të punës;</w:t>
      </w: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- Eksperiencën e tyre të mëparshme; </w:t>
      </w: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- Motivimin, aspiratat dhe pritshmëritë e tyre për karrierën. </w:t>
      </w: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Totali i pikëve në përfundim të intervistës së strukturuar me gojë është 60 pikë. </w:t>
      </w: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347A9A" w:rsidRDefault="005F76DC" w:rsidP="005F76DC">
      <w:pPr>
        <w:pStyle w:val="NoSpacing"/>
        <w:jc w:val="both"/>
        <w:rPr>
          <w:b/>
          <w:sz w:val="22"/>
          <w:szCs w:val="22"/>
        </w:rPr>
      </w:pPr>
      <w:r w:rsidRPr="00347A9A">
        <w:rPr>
          <w:b/>
          <w:sz w:val="22"/>
          <w:szCs w:val="22"/>
        </w:rPr>
        <w:t xml:space="preserve">I.6- Data e daljes së rezultateve të konkurrimit dhe mënyra e komunikimit: </w:t>
      </w: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t>Në përfundim të vlerësimit të kandidatëve, Autoriteti Mediave Audiovizive do të shpallë fituesin në portalin “</w:t>
      </w:r>
      <w:r w:rsidR="00454957" w:rsidRPr="00347A9A">
        <w:rPr>
          <w:sz w:val="22"/>
          <w:szCs w:val="22"/>
        </w:rPr>
        <w:t>Agjencia Kombëtare e Punësimit dhe Aftësive”</w:t>
      </w:r>
      <w:r w:rsidRPr="00347A9A">
        <w:rPr>
          <w:sz w:val="22"/>
          <w:szCs w:val="22"/>
        </w:rPr>
        <w:t xml:space="preserve"> dhe në faqen zyrtare të AMA-s. Të gjithë kandidatët pjesëmarrës në këtë procedurë do të njoftohen në mënyrë elektronike për datën e saktë të shpalljes së fituesit. </w:t>
      </w: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347A9A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F76DC" w:rsidRPr="00347A9A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47A9A">
        <w:rPr>
          <w:rFonts w:ascii="Times New Roman" w:hAnsi="Times New Roman" w:cs="Times New Roman"/>
          <w:b/>
          <w:bCs/>
        </w:rPr>
        <w:t xml:space="preserve">II – </w:t>
      </w:r>
      <w:r w:rsidR="005C6538" w:rsidRPr="00347A9A">
        <w:rPr>
          <w:rFonts w:ascii="Times New Roman" w:hAnsi="Times New Roman" w:cs="Times New Roman"/>
          <w:b/>
        </w:rPr>
        <w:t>Ngritja në detyrë dhe pranimi nga jashtë shërbimit civil</w:t>
      </w:r>
    </w:p>
    <w:p w:rsidR="005F76DC" w:rsidRPr="00347A9A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C6538" w:rsidRPr="00347A9A" w:rsidRDefault="005C6538" w:rsidP="005C6538">
      <w:pPr>
        <w:pStyle w:val="NoSpacing"/>
        <w:spacing w:line="276" w:lineRule="auto"/>
        <w:jc w:val="both"/>
        <w:rPr>
          <w:b/>
          <w:sz w:val="22"/>
          <w:szCs w:val="22"/>
        </w:rPr>
      </w:pPr>
      <w:r w:rsidRPr="00347A9A">
        <w:rPr>
          <w:b/>
          <w:sz w:val="22"/>
          <w:szCs w:val="22"/>
        </w:rPr>
        <w:t>Vetëm në rast se pozicioni i renditur në fillim të kësaj shpalljeje, në përfundim të procedurës së lëvizjes paralele, rezulton se është ende vakant, ai është i vlefshëm për konkurrimin nëpërmjet procedurës së ngritjes në detyrë apo pranimit nga jashtë për kategorinë e ulët drejtuese.</w:t>
      </w:r>
    </w:p>
    <w:p w:rsidR="005F76DC" w:rsidRPr="00347A9A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F76DC" w:rsidRPr="00347A9A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47A9A">
        <w:rPr>
          <w:rFonts w:ascii="Times New Roman" w:hAnsi="Times New Roman" w:cs="Times New Roman"/>
          <w:b/>
          <w:bCs/>
        </w:rPr>
        <w:t xml:space="preserve">II.1-Kërkesat e përgjithshme </w:t>
      </w:r>
      <w:r w:rsidRPr="00347A9A">
        <w:rPr>
          <w:rFonts w:ascii="Times New Roman" w:hAnsi="Times New Roman" w:cs="Times New Roman"/>
        </w:rPr>
        <w:t>sipas nenit 21, të ligjit nr. 152/2013:</w:t>
      </w:r>
    </w:p>
    <w:p w:rsidR="005F76DC" w:rsidRPr="00347A9A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47A9A">
        <w:rPr>
          <w:rFonts w:ascii="Times New Roman" w:hAnsi="Times New Roman" w:cs="Times New Roman"/>
        </w:rPr>
        <w:t>Të jetë shtetas shqiptar;</w:t>
      </w:r>
    </w:p>
    <w:p w:rsidR="005F76DC" w:rsidRPr="00347A9A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47A9A">
        <w:rPr>
          <w:rFonts w:ascii="Times New Roman" w:hAnsi="Times New Roman" w:cs="Times New Roman"/>
        </w:rPr>
        <w:t>Të ketë zotësi të plotë për të vepruar;</w:t>
      </w:r>
    </w:p>
    <w:p w:rsidR="005F76DC" w:rsidRPr="00347A9A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47A9A">
        <w:rPr>
          <w:rFonts w:ascii="Times New Roman" w:hAnsi="Times New Roman" w:cs="Times New Roman"/>
        </w:rPr>
        <w:t>Të zotërojë gjuhën shqipe, të shkruar dhe të folur;</w:t>
      </w:r>
    </w:p>
    <w:p w:rsidR="005F76DC" w:rsidRPr="00347A9A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47A9A">
        <w:rPr>
          <w:rFonts w:ascii="Times New Roman" w:hAnsi="Times New Roman" w:cs="Times New Roman"/>
        </w:rPr>
        <w:t>Të jetë në kushte shëndetësore që e lejojnë të kryejë detyrën përkatëse;</w:t>
      </w:r>
    </w:p>
    <w:p w:rsidR="005F76DC" w:rsidRPr="00347A9A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47A9A">
        <w:rPr>
          <w:rFonts w:ascii="Times New Roman" w:hAnsi="Times New Roman" w:cs="Times New Roman"/>
        </w:rPr>
        <w:t>Të mos jetë i dënuar me vendim të formës së prerë për kryerjen e një krimi apo për kryerjen e një kundërvajtjeje penale me dashje;</w:t>
      </w:r>
    </w:p>
    <w:p w:rsidR="005F76DC" w:rsidRPr="00347A9A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47A9A">
        <w:rPr>
          <w:rFonts w:ascii="Times New Roman" w:hAnsi="Times New Roman" w:cs="Times New Roman"/>
        </w:rPr>
        <w:t>Ndaj tij të mos jetë marrë masa disiplinore e largimit nga shërbimi civil, që nuk është shuar sipas ligjit nr. 152/2013, i ndryshuar.</w:t>
      </w:r>
    </w:p>
    <w:p w:rsidR="005F76DC" w:rsidRPr="00347A9A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F76DC" w:rsidRPr="00347A9A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47A9A">
        <w:rPr>
          <w:rFonts w:ascii="Times New Roman" w:hAnsi="Times New Roman" w:cs="Times New Roman"/>
          <w:b/>
          <w:bCs/>
        </w:rPr>
        <w:t>Kandidatët duhet të plotësojnë kriteret e veçanta si vijon:</w:t>
      </w:r>
    </w:p>
    <w:p w:rsidR="005F76DC" w:rsidRPr="00347A9A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C6538" w:rsidRPr="00347A9A" w:rsidRDefault="005C6538" w:rsidP="005C6538">
      <w:pPr>
        <w:pStyle w:val="NoSpacing"/>
        <w:spacing w:line="276" w:lineRule="auto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- Për aplikimet e ngritjes në detyrë të jetë nëpunës civil i konfirmuar; </w:t>
      </w:r>
    </w:p>
    <w:p w:rsidR="005C6538" w:rsidRPr="00347A9A" w:rsidRDefault="005C6538" w:rsidP="005C6538">
      <w:pPr>
        <w:pStyle w:val="NoSpacing"/>
        <w:spacing w:line="276" w:lineRule="auto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- Të mos ketë masë disiplinore në fuqi (të vërtetuar me një dokument nga institucioni); </w:t>
      </w:r>
    </w:p>
    <w:p w:rsidR="00347A9A" w:rsidRPr="00347A9A" w:rsidRDefault="005C6538" w:rsidP="00347A9A">
      <w:pPr>
        <w:pStyle w:val="NoSpacing"/>
        <w:spacing w:line="276" w:lineRule="auto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- Të ketë </w:t>
      </w:r>
      <w:proofErr w:type="gramStart"/>
      <w:r w:rsidRPr="00347A9A">
        <w:rPr>
          <w:sz w:val="22"/>
          <w:szCs w:val="22"/>
        </w:rPr>
        <w:t>dy</w:t>
      </w:r>
      <w:proofErr w:type="gramEnd"/>
      <w:r w:rsidRPr="00347A9A">
        <w:rPr>
          <w:sz w:val="22"/>
          <w:szCs w:val="22"/>
        </w:rPr>
        <w:t xml:space="preserve"> vlerësimet e fundit “Mirë” apo “Shumë mirë”; </w:t>
      </w:r>
    </w:p>
    <w:p w:rsidR="00347A9A" w:rsidRPr="00347A9A" w:rsidRDefault="00347A9A" w:rsidP="00347A9A">
      <w:pPr>
        <w:pStyle w:val="NoSpacing"/>
        <w:spacing w:line="276" w:lineRule="auto"/>
        <w:jc w:val="both"/>
        <w:rPr>
          <w:sz w:val="22"/>
          <w:szCs w:val="22"/>
        </w:rPr>
      </w:pPr>
      <w:r w:rsidRPr="00347A9A">
        <w:rPr>
          <w:sz w:val="22"/>
          <w:szCs w:val="22"/>
        </w:rPr>
        <w:lastRenderedPageBreak/>
        <w:t xml:space="preserve">- Të zotërojnë diplomë të nivelit “Master Profesional” për </w:t>
      </w:r>
      <w:r w:rsidRPr="00347A9A">
        <w:rPr>
          <w:rStyle w:val="Strong"/>
          <w:b w:val="0"/>
          <w:bCs w:val="0"/>
          <w:color w:val="000000"/>
          <w:sz w:val="22"/>
          <w:szCs w:val="22"/>
          <w:shd w:val="clear" w:color="auto" w:fill="FFFFFF"/>
        </w:rPr>
        <w:t>“Shkenca Shoq</w:t>
      </w:r>
      <w:r>
        <w:rPr>
          <w:rStyle w:val="Strong"/>
          <w:b w:val="0"/>
          <w:bCs w:val="0"/>
          <w:color w:val="000000"/>
          <w:sz w:val="22"/>
          <w:szCs w:val="22"/>
          <w:shd w:val="clear" w:color="auto" w:fill="FFFFFF"/>
        </w:rPr>
        <w:t>ë</w:t>
      </w:r>
      <w:r w:rsidRPr="00347A9A">
        <w:rPr>
          <w:rStyle w:val="Strong"/>
          <w:b w:val="0"/>
          <w:bCs w:val="0"/>
          <w:color w:val="000000"/>
          <w:sz w:val="22"/>
          <w:szCs w:val="22"/>
          <w:shd w:val="clear" w:color="auto" w:fill="FFFFFF"/>
        </w:rPr>
        <w:t>rore”</w:t>
      </w:r>
      <w:r w:rsidRPr="00347A9A">
        <w:rPr>
          <w:sz w:val="22"/>
          <w:szCs w:val="22"/>
        </w:rPr>
        <w:t xml:space="preserve">. Edhe diploma e nivelit Bachelor të jetë e të njëjtës fushë. Diplomat të cilat janë marrë jashtë vendit, duhet të jenë të njohura paraprakisht pranë institucionit përgjegjës për njehsimin e diplomave sipas legjislacionit në fuqi. </w:t>
      </w:r>
    </w:p>
    <w:p w:rsidR="00347A9A" w:rsidRPr="00347A9A" w:rsidRDefault="00347A9A" w:rsidP="00347A9A">
      <w:pPr>
        <w:pStyle w:val="NoSpacing"/>
        <w:spacing w:line="276" w:lineRule="auto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- Të kenë mbi 3 vite përvojë pune në pozicione të kategorisë ekzekutive në fushën përkatëse; </w:t>
      </w:r>
    </w:p>
    <w:p w:rsidR="00347A9A" w:rsidRPr="00347A9A" w:rsidRDefault="00347A9A" w:rsidP="00347A9A">
      <w:pPr>
        <w:pStyle w:val="NoSpacing"/>
        <w:spacing w:line="276" w:lineRule="auto"/>
        <w:jc w:val="both"/>
        <w:rPr>
          <w:sz w:val="22"/>
          <w:szCs w:val="22"/>
        </w:rPr>
      </w:pPr>
      <w:r w:rsidRPr="00347A9A">
        <w:rPr>
          <w:sz w:val="22"/>
          <w:szCs w:val="22"/>
        </w:rPr>
        <w:t>- Të ketë mbi 4 vite përvojë pune në fushën përkatëse në profesion</w:t>
      </w:r>
      <w:bookmarkStart w:id="0" w:name="_GoBack"/>
      <w:bookmarkEnd w:id="0"/>
      <w:r w:rsidRPr="00347A9A">
        <w:rPr>
          <w:sz w:val="22"/>
          <w:szCs w:val="22"/>
        </w:rPr>
        <w:t xml:space="preserve"> (për nëpunësin jashtë shërbimit civil)</w:t>
      </w:r>
    </w:p>
    <w:p w:rsidR="00347A9A" w:rsidRPr="00347A9A" w:rsidRDefault="00347A9A" w:rsidP="00347A9A">
      <w:pPr>
        <w:pStyle w:val="NoSpacing"/>
        <w:spacing w:line="276" w:lineRule="auto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- Të ketë aftësi për të ofruar drejtim profesional, për të planifikuar, koordinuar, kontrolluar dhe vlerësuar veprimtarinë dhe përdorimin e burimeve në dispozicion. </w:t>
      </w:r>
    </w:p>
    <w:p w:rsidR="00347A9A" w:rsidRPr="00347A9A" w:rsidRDefault="00347A9A" w:rsidP="00347A9A">
      <w:pPr>
        <w:pStyle w:val="NoSpacing"/>
        <w:spacing w:line="276" w:lineRule="auto"/>
        <w:jc w:val="both"/>
        <w:rPr>
          <w:sz w:val="22"/>
          <w:szCs w:val="22"/>
        </w:rPr>
      </w:pPr>
      <w:r w:rsidRPr="00347A9A">
        <w:rPr>
          <w:sz w:val="22"/>
          <w:szCs w:val="22"/>
        </w:rPr>
        <w:t>- Aftësi shumë të mira komunikimi dhe prezantimi.</w:t>
      </w:r>
    </w:p>
    <w:p w:rsidR="00347A9A" w:rsidRPr="00347A9A" w:rsidRDefault="00347A9A" w:rsidP="00AF7FDF">
      <w:pPr>
        <w:pStyle w:val="NoSpacing"/>
        <w:jc w:val="both"/>
        <w:rPr>
          <w:sz w:val="22"/>
          <w:szCs w:val="22"/>
        </w:rPr>
      </w:pPr>
    </w:p>
    <w:p w:rsidR="00AF7FDF" w:rsidRPr="00347A9A" w:rsidRDefault="00AF7FDF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F76DC" w:rsidRPr="00347A9A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47A9A">
        <w:rPr>
          <w:rFonts w:ascii="Times New Roman" w:hAnsi="Times New Roman" w:cs="Times New Roman"/>
          <w:b/>
        </w:rPr>
        <w:t>II.2-</w:t>
      </w:r>
      <w:r w:rsidRPr="00347A9A">
        <w:rPr>
          <w:rFonts w:ascii="Times New Roman" w:hAnsi="Times New Roman" w:cs="Times New Roman"/>
        </w:rPr>
        <w:t xml:space="preserve"> </w:t>
      </w:r>
      <w:r w:rsidRPr="00347A9A">
        <w:rPr>
          <w:rFonts w:ascii="Times New Roman" w:hAnsi="Times New Roman" w:cs="Times New Roman"/>
          <w:b/>
        </w:rPr>
        <w:t>Dokumentacioni, mënyra dhe afati i dorëzimit:</w:t>
      </w:r>
    </w:p>
    <w:p w:rsidR="005F76DC" w:rsidRPr="00347A9A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47A9A">
        <w:rPr>
          <w:rFonts w:ascii="Times New Roman" w:hAnsi="Times New Roman" w:cs="Times New Roman"/>
        </w:rPr>
        <w:t>Kandidatët duhet të dorëzojnë pranë njësisë së burimeve njerëzore të Autoritetit të Mediave</w:t>
      </w:r>
    </w:p>
    <w:p w:rsidR="005F76DC" w:rsidRPr="00347A9A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47A9A">
        <w:rPr>
          <w:rFonts w:ascii="Times New Roman" w:hAnsi="Times New Roman" w:cs="Times New Roman"/>
        </w:rPr>
        <w:t>Audiovizive dokumentat si më poshtë:</w:t>
      </w:r>
    </w:p>
    <w:p w:rsidR="005F76DC" w:rsidRPr="00347A9A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62DE6" w:rsidRPr="00347A9A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347A9A">
        <w:rPr>
          <w:sz w:val="22"/>
          <w:szCs w:val="22"/>
        </w:rPr>
        <w:t>a) Kërkesë</w:t>
      </w:r>
    </w:p>
    <w:p w:rsidR="00D62DE6" w:rsidRPr="00347A9A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347A9A">
        <w:rPr>
          <w:sz w:val="22"/>
          <w:szCs w:val="22"/>
        </w:rPr>
        <w:t>b) Jetëshkrim</w:t>
      </w:r>
    </w:p>
    <w:p w:rsidR="00D62DE6" w:rsidRPr="00347A9A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c) Fotokopje të diplomës; </w:t>
      </w:r>
    </w:p>
    <w:p w:rsidR="00D62DE6" w:rsidRPr="00347A9A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ç) Fotokopje të librezës së punës; (të gjitha faqet që vërtetojnë eksperiencën në punë); </w:t>
      </w:r>
    </w:p>
    <w:p w:rsidR="00D62DE6" w:rsidRPr="00347A9A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d) Çdo dokumentacion tjetër që vërteton trajnimet, kualifikimet, arsimim shtesë, vlerësimet pozitive apo të tjera të përmendura në jetëshkrimin tuaj; </w:t>
      </w:r>
    </w:p>
    <w:p w:rsidR="00D62DE6" w:rsidRPr="00347A9A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proofErr w:type="gramStart"/>
      <w:r w:rsidRPr="00347A9A">
        <w:rPr>
          <w:sz w:val="22"/>
          <w:szCs w:val="22"/>
        </w:rPr>
        <w:t>dh</w:t>
      </w:r>
      <w:proofErr w:type="gramEnd"/>
      <w:r w:rsidRPr="00347A9A">
        <w:rPr>
          <w:sz w:val="22"/>
          <w:szCs w:val="22"/>
        </w:rPr>
        <w:t xml:space="preserve">) Fotokopje të letërnjoftimit (ID); </w:t>
      </w:r>
    </w:p>
    <w:p w:rsidR="00D62DE6" w:rsidRPr="00347A9A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e) Vërtetim të gjendjes shëndetësore; </w:t>
      </w:r>
    </w:p>
    <w:p w:rsidR="00D62DE6" w:rsidRPr="00347A9A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347A9A">
        <w:rPr>
          <w:sz w:val="22"/>
          <w:szCs w:val="22"/>
        </w:rPr>
        <w:t>f) Vërtetim të gjendjes gjyqësore;</w:t>
      </w:r>
    </w:p>
    <w:p w:rsidR="00D62DE6" w:rsidRPr="00347A9A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g) Vlerësimin e fundit nga eprorit direkt; </w:t>
      </w:r>
    </w:p>
    <w:p w:rsidR="00D62DE6" w:rsidRPr="00347A9A" w:rsidRDefault="00D62DE6" w:rsidP="005F76DC">
      <w:pPr>
        <w:pStyle w:val="NoSpacing"/>
        <w:jc w:val="both"/>
        <w:rPr>
          <w:b/>
          <w:sz w:val="22"/>
          <w:szCs w:val="22"/>
        </w:rPr>
      </w:pPr>
    </w:p>
    <w:p w:rsidR="005F76DC" w:rsidRPr="00347A9A" w:rsidRDefault="005F76DC" w:rsidP="005F76DC">
      <w:pPr>
        <w:pStyle w:val="NoSpacing"/>
        <w:jc w:val="both"/>
        <w:rPr>
          <w:b/>
          <w:sz w:val="22"/>
          <w:szCs w:val="22"/>
        </w:rPr>
      </w:pPr>
      <w:r w:rsidRPr="00347A9A">
        <w:rPr>
          <w:b/>
          <w:sz w:val="22"/>
          <w:szCs w:val="22"/>
        </w:rPr>
        <w:t xml:space="preserve">II.3- Rezultatet për fazën e verifikimit paraprak: </w:t>
      </w:r>
    </w:p>
    <w:p w:rsidR="00CF4456" w:rsidRPr="00347A9A" w:rsidRDefault="00CF4456" w:rsidP="005F76DC">
      <w:pPr>
        <w:pStyle w:val="NoSpacing"/>
        <w:jc w:val="both"/>
        <w:rPr>
          <w:sz w:val="22"/>
          <w:szCs w:val="22"/>
        </w:rPr>
      </w:pPr>
    </w:p>
    <w:p w:rsidR="005F76DC" w:rsidRPr="00347A9A" w:rsidRDefault="009B752F" w:rsidP="005F76DC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Pas datës </w:t>
      </w:r>
      <w:r w:rsidR="00454957" w:rsidRPr="00347A9A">
        <w:rPr>
          <w:sz w:val="22"/>
          <w:szCs w:val="22"/>
        </w:rPr>
        <w:t>2</w:t>
      </w:r>
      <w:r w:rsidR="008567CC" w:rsidRPr="00347A9A">
        <w:rPr>
          <w:sz w:val="22"/>
          <w:szCs w:val="22"/>
        </w:rPr>
        <w:t>3</w:t>
      </w:r>
      <w:r w:rsidR="005F76DC" w:rsidRPr="00347A9A">
        <w:rPr>
          <w:sz w:val="22"/>
          <w:szCs w:val="22"/>
        </w:rPr>
        <w:t>.0</w:t>
      </w:r>
      <w:r w:rsidR="00454957" w:rsidRPr="00347A9A">
        <w:rPr>
          <w:sz w:val="22"/>
          <w:szCs w:val="22"/>
        </w:rPr>
        <w:t>1</w:t>
      </w:r>
      <w:r w:rsidR="005F76DC" w:rsidRPr="00347A9A">
        <w:rPr>
          <w:sz w:val="22"/>
          <w:szCs w:val="22"/>
        </w:rPr>
        <w:t>.20</w:t>
      </w:r>
      <w:r w:rsidR="00454957" w:rsidRPr="00347A9A">
        <w:rPr>
          <w:sz w:val="22"/>
          <w:szCs w:val="22"/>
        </w:rPr>
        <w:t>23</w:t>
      </w:r>
      <w:r w:rsidR="005F76DC" w:rsidRPr="00347A9A">
        <w:rPr>
          <w:sz w:val="22"/>
          <w:szCs w:val="22"/>
        </w:rPr>
        <w:t>, njësia e menaxhimit të burimeve njerëzore të institucionit do të shpallë në portalin “</w:t>
      </w:r>
      <w:r w:rsidR="00454957" w:rsidRPr="00347A9A">
        <w:rPr>
          <w:sz w:val="22"/>
          <w:szCs w:val="22"/>
        </w:rPr>
        <w:t>Agjencia Kombëtare e Punësimit dhe Aftësive”</w:t>
      </w:r>
      <w:r w:rsidR="005F76DC" w:rsidRPr="00347A9A">
        <w:rPr>
          <w:sz w:val="22"/>
          <w:szCs w:val="22"/>
        </w:rPr>
        <w:t xml:space="preserve"> dhe në faqen e internetit, listën e kandidatëve që plotësojnë kushtet e pranimit nga jashtë shërbimit civil dhe kriteret e veçanta, si dhe datën, vendin dhe orën e saktë ku do të zhvillohet konkursi.</w:t>
      </w: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347A9A" w:rsidRDefault="005F76DC" w:rsidP="005F76DC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Në të njëjtën datë kandidatët që nuk i plotësojnë kushtet e pranimit në shërbimin civil dhe kriteret e veçanta do të njoftohen individualisht nga njësia e menaxhimit të burimeve njerëzore të institucionit nëpërmjet adresave të e-mail, për shkaqet e mos kualifikimit. </w:t>
      </w:r>
    </w:p>
    <w:p w:rsidR="005F76DC" w:rsidRPr="00347A9A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F76DC" w:rsidRPr="00347A9A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F76DC" w:rsidRPr="00347A9A" w:rsidRDefault="005F76DC" w:rsidP="005F76DC">
      <w:pPr>
        <w:pStyle w:val="NoSpacing"/>
        <w:jc w:val="both"/>
        <w:rPr>
          <w:b/>
          <w:sz w:val="22"/>
          <w:szCs w:val="22"/>
        </w:rPr>
      </w:pPr>
      <w:r w:rsidRPr="00347A9A">
        <w:rPr>
          <w:b/>
          <w:sz w:val="22"/>
          <w:szCs w:val="22"/>
        </w:rPr>
        <w:t xml:space="preserve">II.4- Fushat e njohurive, aftësitë dhe cilësitë mbi të cilat do të zhvillohet intervista: </w:t>
      </w:r>
    </w:p>
    <w:p w:rsidR="005F76DC" w:rsidRPr="00347A9A" w:rsidRDefault="005F76DC" w:rsidP="005F76DC">
      <w:pPr>
        <w:pStyle w:val="NoSpacing"/>
        <w:jc w:val="both"/>
        <w:rPr>
          <w:sz w:val="22"/>
          <w:szCs w:val="22"/>
          <w:highlight w:val="yellow"/>
        </w:rPr>
      </w:pPr>
    </w:p>
    <w:p w:rsidR="00057E5F" w:rsidRPr="00347A9A" w:rsidRDefault="00057E5F" w:rsidP="00057E5F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t>Kandidatët do të vlerësohen në lidhje me:</w:t>
      </w:r>
    </w:p>
    <w:p w:rsidR="00DA2DD5" w:rsidRPr="00347A9A" w:rsidRDefault="00DA2DD5" w:rsidP="00DA2DD5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- Njohuri në lidhje me ligjin 97/2013 “Për mediat audiovizive në Republikën e Shqipërisë”, i ndryshuar; </w:t>
      </w:r>
    </w:p>
    <w:p w:rsidR="005C6538" w:rsidRPr="00347A9A" w:rsidRDefault="00DA2DD5" w:rsidP="00DA2DD5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t>- Njohuri në lidhje me ligjin 152/2013 “Për nëpunësin civil” i ndryshuar;</w:t>
      </w:r>
    </w:p>
    <w:p w:rsidR="00DA2DD5" w:rsidRPr="00347A9A" w:rsidRDefault="00DA2DD5" w:rsidP="00DA2DD5">
      <w:pPr>
        <w:pStyle w:val="NoSpacing"/>
        <w:jc w:val="both"/>
        <w:rPr>
          <w:sz w:val="22"/>
          <w:szCs w:val="22"/>
        </w:rPr>
      </w:pPr>
      <w:r w:rsidRPr="00347A9A">
        <w:rPr>
          <w:sz w:val="22"/>
          <w:szCs w:val="22"/>
        </w:rPr>
        <w:t xml:space="preserve"> </w:t>
      </w:r>
      <w:r w:rsidR="005C6538" w:rsidRPr="00347A9A">
        <w:rPr>
          <w:sz w:val="22"/>
          <w:szCs w:val="22"/>
        </w:rPr>
        <w:t xml:space="preserve">- Njohuri në lidhje me Kodin e Procedurave Administrative; </w:t>
      </w:r>
    </w:p>
    <w:p w:rsidR="005F76DC" w:rsidRPr="00347A9A" w:rsidRDefault="008A2370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347A9A">
        <w:rPr>
          <w:rFonts w:ascii="Times New Roman" w:hAnsi="Times New Roman" w:cs="Times New Roman"/>
          <w:b/>
          <w:bCs/>
          <w:caps/>
          <w:color w:val="000000"/>
        </w:rPr>
        <w:t xml:space="preserve">- </w:t>
      </w:r>
      <w:r w:rsidRPr="00347A9A">
        <w:rPr>
          <w:rFonts w:ascii="Times New Roman" w:hAnsi="Times New Roman" w:cs="Times New Roman"/>
        </w:rPr>
        <w:t>Njohuri në lidhje me ligjin nr. 9154,</w:t>
      </w:r>
      <w:r w:rsidR="00454957" w:rsidRPr="00347A9A">
        <w:rPr>
          <w:rFonts w:ascii="Times New Roman" w:hAnsi="Times New Roman" w:cs="Times New Roman"/>
        </w:rPr>
        <w:t xml:space="preserve"> </w:t>
      </w:r>
      <w:r w:rsidRPr="00347A9A">
        <w:rPr>
          <w:rFonts w:ascii="Times New Roman" w:hAnsi="Times New Roman" w:cs="Times New Roman"/>
        </w:rPr>
        <w:t>dt.06.11.2003” Për arkivat” dhe akteve të tjera nënligjore në zbatim të tij</w:t>
      </w:r>
    </w:p>
    <w:p w:rsidR="008A2370" w:rsidRPr="00347A9A" w:rsidRDefault="008A2370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aps/>
          <w:color w:val="000000"/>
        </w:rPr>
      </w:pPr>
    </w:p>
    <w:p w:rsidR="005F76DC" w:rsidRPr="00347A9A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347A9A">
        <w:rPr>
          <w:rFonts w:ascii="Times New Roman" w:hAnsi="Times New Roman" w:cs="Times New Roman"/>
          <w:b/>
          <w:bCs/>
          <w:caps/>
          <w:color w:val="000000"/>
        </w:rPr>
        <w:t>II.5- M</w:t>
      </w:r>
      <w:r w:rsidRPr="00347A9A">
        <w:rPr>
          <w:rFonts w:ascii="Times New Roman" w:hAnsi="Times New Roman" w:cs="Times New Roman"/>
          <w:b/>
          <w:bCs/>
          <w:color w:val="000000"/>
        </w:rPr>
        <w:t>ënyra e vlerësimit të kandidatëve:</w:t>
      </w:r>
    </w:p>
    <w:p w:rsidR="005F76DC" w:rsidRPr="00347A9A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aps/>
          <w:color w:val="000000"/>
        </w:rPr>
      </w:pPr>
    </w:p>
    <w:p w:rsidR="005F76DC" w:rsidRPr="00347A9A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47A9A">
        <w:rPr>
          <w:rFonts w:ascii="Times New Roman" w:hAnsi="Times New Roman" w:cs="Times New Roman"/>
          <w:bCs/>
        </w:rPr>
        <w:t>Kandidatët do të vlerësohen në lidhje me:</w:t>
      </w:r>
    </w:p>
    <w:p w:rsidR="005F76DC" w:rsidRPr="00347A9A" w:rsidRDefault="005F76DC" w:rsidP="008A2370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347A9A">
        <w:rPr>
          <w:rFonts w:ascii="Times New Roman" w:hAnsi="Times New Roman" w:cs="Times New Roman"/>
          <w:shd w:val="clear" w:color="auto" w:fill="FFFFFF"/>
        </w:rPr>
        <w:t>Vlerësimin me shkrim, deri në 60 pikë;</w:t>
      </w:r>
    </w:p>
    <w:p w:rsidR="005F76DC" w:rsidRPr="00347A9A" w:rsidRDefault="005F76DC" w:rsidP="008A2370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347A9A">
        <w:rPr>
          <w:rFonts w:ascii="Times New Roman" w:hAnsi="Times New Roman" w:cs="Times New Roman"/>
          <w:shd w:val="clear" w:color="auto" w:fill="FFFFFF"/>
        </w:rPr>
        <w:t>Intervistën e strukturuar me gojë qe konsiston në motivimin, aspiratat dhe pritshmëritë e tyre për karrierën, deri në 25 pikë;</w:t>
      </w:r>
    </w:p>
    <w:p w:rsidR="005F76DC" w:rsidRPr="00347A9A" w:rsidRDefault="005F76DC" w:rsidP="008A2370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347A9A">
        <w:rPr>
          <w:rFonts w:ascii="Times New Roman" w:hAnsi="Times New Roman" w:cs="Times New Roman"/>
          <w:shd w:val="clear" w:color="auto" w:fill="FFFFFF"/>
        </w:rPr>
        <w:t>Jetëshkrimin, që konsiston në vlerësimin e arsimimit, të përvojës e të trajnimeve, të lidhura me fushën, deri në 15 pikë</w:t>
      </w:r>
    </w:p>
    <w:p w:rsidR="005F76DC" w:rsidRPr="00347A9A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aps/>
          <w:color w:val="000000"/>
        </w:rPr>
      </w:pPr>
    </w:p>
    <w:p w:rsidR="005F76DC" w:rsidRPr="00347A9A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5E5E5E"/>
        </w:rPr>
      </w:pPr>
      <w:r w:rsidRPr="00347A9A">
        <w:rPr>
          <w:rFonts w:ascii="Times New Roman" w:hAnsi="Times New Roman" w:cs="Times New Roman"/>
          <w:b/>
          <w:bCs/>
          <w:caps/>
          <w:color w:val="000000"/>
        </w:rPr>
        <w:t>II.6- D</w:t>
      </w:r>
      <w:r w:rsidRPr="00347A9A">
        <w:rPr>
          <w:rFonts w:ascii="Times New Roman" w:hAnsi="Times New Roman" w:cs="Times New Roman"/>
          <w:b/>
          <w:bCs/>
          <w:color w:val="000000"/>
        </w:rPr>
        <w:t>ata e daljes së rezultateve të konkurimit dhe mënyra e komunikimit</w:t>
      </w:r>
    </w:p>
    <w:p w:rsidR="005F76DC" w:rsidRPr="00347A9A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F76DC" w:rsidRPr="00347A9A" w:rsidRDefault="005F76DC" w:rsidP="005F76DC">
      <w:pPr>
        <w:pStyle w:val="NoSpacing"/>
        <w:jc w:val="both"/>
        <w:rPr>
          <w:sz w:val="22"/>
          <w:szCs w:val="22"/>
          <w:shd w:val="clear" w:color="auto" w:fill="FFFFFF"/>
        </w:rPr>
      </w:pPr>
      <w:r w:rsidRPr="00347A9A">
        <w:rPr>
          <w:sz w:val="22"/>
          <w:szCs w:val="22"/>
          <w:shd w:val="clear" w:color="auto" w:fill="FFFFFF"/>
        </w:rPr>
        <w:t>Në përfundim të vlerësimit të kandidatëve, Njësia e Burimeve Njerëzore do të shpallë fituesin në faqen elektronike të Autoritetit dhe në portalin “Shërbimi Kombëtar i Punësimit”. Të gjithë kandidatët pjesëmarrës në këtë procedurë do të njoftohen individualisht në mënyrë elektronike, për rezultatet (nëpërmjet adresës së email).</w:t>
      </w:r>
    </w:p>
    <w:p w:rsidR="005F76DC" w:rsidRPr="00347A9A" w:rsidRDefault="005F76DC" w:rsidP="005F76DC">
      <w:pPr>
        <w:pStyle w:val="NoSpacing"/>
        <w:jc w:val="both"/>
        <w:rPr>
          <w:b/>
          <w:bCs/>
          <w:sz w:val="22"/>
          <w:szCs w:val="22"/>
        </w:rPr>
      </w:pPr>
    </w:p>
    <w:p w:rsidR="005F76DC" w:rsidRPr="00347A9A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47A9A">
        <w:rPr>
          <w:rFonts w:ascii="Times New Roman" w:hAnsi="Times New Roman" w:cs="Times New Roman"/>
        </w:rPr>
        <w:t>Adresa: Autoriteti Mediave Audiovizive, Rruga “Papa Gjon Pali II”, Tiranë.</w:t>
      </w:r>
    </w:p>
    <w:p w:rsidR="005F76DC" w:rsidRPr="00347A9A" w:rsidRDefault="005F76DC" w:rsidP="005F76DC">
      <w:pPr>
        <w:pStyle w:val="NoSpacing"/>
        <w:jc w:val="both"/>
        <w:rPr>
          <w:b/>
          <w:sz w:val="22"/>
          <w:szCs w:val="22"/>
        </w:rPr>
      </w:pPr>
    </w:p>
    <w:p w:rsidR="003B2BD9" w:rsidRPr="00347A9A" w:rsidRDefault="003B2BD9" w:rsidP="005F76DC">
      <w:pPr>
        <w:pStyle w:val="NoSpacing"/>
        <w:jc w:val="both"/>
        <w:rPr>
          <w:b/>
          <w:sz w:val="22"/>
          <w:szCs w:val="22"/>
        </w:rPr>
      </w:pPr>
    </w:p>
    <w:p w:rsidR="00D525A8" w:rsidRPr="00347A9A" w:rsidRDefault="00D525A8" w:rsidP="005F76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q-AL" w:eastAsia="en-US"/>
        </w:rPr>
      </w:pPr>
    </w:p>
    <w:sectPr w:rsidR="00D525A8" w:rsidRPr="00347A9A" w:rsidSect="00E95FF4">
      <w:footerReference w:type="default" r:id="rId9"/>
      <w:pgSz w:w="12240" w:h="15840"/>
      <w:pgMar w:top="1134" w:right="1701" w:bottom="1134" w:left="170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2A1" w:rsidRDefault="007242A1" w:rsidP="00265C1E">
      <w:pPr>
        <w:spacing w:after="0" w:line="240" w:lineRule="auto"/>
      </w:pPr>
      <w:r>
        <w:separator/>
      </w:r>
    </w:p>
  </w:endnote>
  <w:endnote w:type="continuationSeparator" w:id="0">
    <w:p w:rsidR="007242A1" w:rsidRDefault="007242A1" w:rsidP="00265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713" w:rsidRDefault="00CA220E" w:rsidP="00F94713">
    <w:pPr>
      <w:pStyle w:val="Footer"/>
      <w:jc w:val="right"/>
      <w:rPr>
        <w:rFonts w:cstheme="minorHAnsi"/>
        <w:sz w:val="18"/>
        <w:szCs w:val="18"/>
        <w:lang w:val="sq-AL"/>
      </w:rPr>
    </w:pPr>
    <w:r>
      <w:rPr>
        <w:rFonts w:cstheme="minorHAnsi"/>
        <w:noProof/>
        <w:sz w:val="18"/>
        <w:szCs w:val="18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>
              <wp:simplePos x="0" y="0"/>
              <wp:positionH relativeFrom="column">
                <wp:posOffset>19050</wp:posOffset>
              </wp:positionH>
              <wp:positionV relativeFrom="paragraph">
                <wp:posOffset>68579</wp:posOffset>
              </wp:positionV>
              <wp:extent cx="5743575" cy="0"/>
              <wp:effectExtent l="0" t="0" r="33020" b="19050"/>
              <wp:wrapNone/>
              <wp:docPr id="7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357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E1098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5pt;margin-top:5.4pt;width:452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" strokecolor="#5a5a5a [2109]" strokeweight="1.25pt"/>
          </w:pict>
        </mc:Fallback>
      </mc:AlternateContent>
    </w:r>
  </w:p>
  <w:p w:rsidR="00F94713" w:rsidRPr="002E769C" w:rsidRDefault="00F94713" w:rsidP="00F94713">
    <w:pPr>
      <w:pStyle w:val="Footer"/>
      <w:jc w:val="center"/>
      <w:rPr>
        <w:noProof/>
        <w:color w:val="808080" w:themeColor="background1" w:themeShade="80"/>
        <w:sz w:val="18"/>
        <w:szCs w:val="18"/>
        <w:lang w:val="it-IT" w:eastAsia="sq-AL"/>
      </w:rPr>
    </w:pPr>
    <w:r w:rsidRPr="00D57E30">
      <w:rPr>
        <w:rFonts w:cstheme="minorHAnsi"/>
        <w:noProof/>
        <w:color w:val="808080" w:themeColor="background1" w:themeShade="80"/>
        <w:sz w:val="18"/>
        <w:szCs w:val="1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47625</wp:posOffset>
          </wp:positionH>
          <wp:positionV relativeFrom="paragraph">
            <wp:posOffset>15240</wp:posOffset>
          </wp:positionV>
          <wp:extent cx="1571625" cy="438150"/>
          <wp:effectExtent l="19050" t="0" r="9525" b="0"/>
          <wp:wrapNone/>
          <wp:docPr id="6" name="Picture 6" descr="logo ama pa tex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ama pa text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43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2E769C">
      <w:rPr>
        <w:noProof/>
        <w:color w:val="808080" w:themeColor="background1" w:themeShade="80"/>
        <w:sz w:val="18"/>
        <w:szCs w:val="18"/>
        <w:lang w:val="it-IT" w:eastAsia="sq-AL"/>
      </w:rPr>
      <w:t>Rr. "P</w:t>
    </w:r>
    <w:r w:rsidR="00D724A0">
      <w:rPr>
        <w:noProof/>
        <w:color w:val="808080" w:themeColor="background1" w:themeShade="80"/>
        <w:sz w:val="18"/>
        <w:szCs w:val="18"/>
        <w:lang w:val="it-IT" w:eastAsia="sq-AL"/>
      </w:rPr>
      <w:t xml:space="preserve">                                                                                                       P</w:t>
    </w:r>
    <w:r w:rsidRPr="002E769C">
      <w:rPr>
        <w:noProof/>
        <w:color w:val="808080" w:themeColor="background1" w:themeShade="80"/>
        <w:sz w:val="18"/>
        <w:szCs w:val="18"/>
        <w:lang w:val="it-IT" w:eastAsia="sq-AL"/>
      </w:rPr>
      <w:t xml:space="preserve">apa Gjon Pali II", Nr. 15, 1010 , Tiranë </w:t>
    </w:r>
    <w:r w:rsidRPr="00D57E30">
      <w:rPr>
        <w:rFonts w:cstheme="minorHAnsi"/>
        <w:color w:val="808080" w:themeColor="background1" w:themeShade="80"/>
        <w:sz w:val="18"/>
        <w:szCs w:val="18"/>
        <w:lang w:val="sq-AL"/>
      </w:rPr>
      <w:t>|</w:t>
    </w:r>
    <w:r w:rsidR="00347A9A">
      <w:rPr>
        <w:rFonts w:cstheme="minorHAnsi"/>
        <w:color w:val="808080" w:themeColor="background1" w:themeShade="80"/>
        <w:sz w:val="18"/>
        <w:szCs w:val="18"/>
        <w:lang w:val="sq-AL"/>
      </w:rPr>
      <w:t>www</w:t>
    </w:r>
    <w:r>
      <w:rPr>
        <w:rFonts w:cstheme="minorHAnsi"/>
        <w:color w:val="808080" w:themeColor="background1" w:themeShade="80"/>
        <w:sz w:val="18"/>
        <w:szCs w:val="18"/>
        <w:lang w:val="sq-AL"/>
      </w:rPr>
      <w:t>.ama.gov.al</w:t>
    </w:r>
  </w:p>
  <w:p w:rsidR="00F94713" w:rsidRPr="00D57E30" w:rsidRDefault="00F94713" w:rsidP="00F94713">
    <w:pPr>
      <w:pStyle w:val="Footer"/>
      <w:jc w:val="right"/>
      <w:rPr>
        <w:rFonts w:cstheme="minorHAnsi"/>
        <w:color w:val="808080" w:themeColor="background1" w:themeShade="80"/>
        <w:sz w:val="18"/>
        <w:szCs w:val="18"/>
        <w:lang w:val="sq-AL"/>
      </w:rPr>
    </w:pPr>
    <w:r w:rsidRPr="00D57E30">
      <w:rPr>
        <w:rFonts w:cstheme="minorHAnsi"/>
        <w:color w:val="808080" w:themeColor="background1" w:themeShade="80"/>
        <w:sz w:val="18"/>
        <w:szCs w:val="18"/>
        <w:lang w:val="sq-AL"/>
      </w:rPr>
      <w:t>Tel. +355 4 2233</w:t>
    </w:r>
    <w:r>
      <w:rPr>
        <w:rFonts w:cstheme="minorHAnsi"/>
        <w:color w:val="808080" w:themeColor="background1" w:themeShade="80"/>
        <w:sz w:val="18"/>
        <w:szCs w:val="18"/>
        <w:lang w:val="sq-AL"/>
      </w:rPr>
      <w:t>006</w:t>
    </w:r>
    <w:r w:rsidRPr="00D57E30">
      <w:rPr>
        <w:rFonts w:cstheme="minorHAnsi"/>
        <w:color w:val="808080" w:themeColor="background1" w:themeShade="80"/>
        <w:sz w:val="18"/>
        <w:szCs w:val="18"/>
        <w:lang w:val="sq-AL"/>
      </w:rPr>
      <w:t xml:space="preserve"> |</w:t>
    </w:r>
    <w:r w:rsidR="00C6581F">
      <w:rPr>
        <w:rFonts w:cstheme="minorHAnsi"/>
        <w:color w:val="808080" w:themeColor="background1" w:themeShade="80"/>
        <w:sz w:val="18"/>
        <w:szCs w:val="18"/>
        <w:lang w:val="sq-AL"/>
      </w:rPr>
      <w:t xml:space="preserve"> Email. </w:t>
    </w:r>
    <w:hyperlink r:id="rId2" w:history="1">
      <w:r w:rsidRPr="00D57E30">
        <w:rPr>
          <w:color w:val="808080" w:themeColor="background1" w:themeShade="80"/>
          <w:sz w:val="18"/>
          <w:szCs w:val="18"/>
        </w:rPr>
        <w:t>info@ama.gov.al</w:t>
      </w:r>
    </w:hyperlink>
  </w:p>
  <w:p w:rsidR="00F94713" w:rsidRDefault="00F947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2A1" w:rsidRDefault="007242A1" w:rsidP="00265C1E">
      <w:pPr>
        <w:spacing w:after="0" w:line="240" w:lineRule="auto"/>
      </w:pPr>
      <w:r>
        <w:separator/>
      </w:r>
    </w:p>
  </w:footnote>
  <w:footnote w:type="continuationSeparator" w:id="0">
    <w:p w:rsidR="007242A1" w:rsidRDefault="007242A1" w:rsidP="00265C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91F3D"/>
    <w:multiLevelType w:val="hybridMultilevel"/>
    <w:tmpl w:val="3E709CB2"/>
    <w:lvl w:ilvl="0" w:tplc="2A764B2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851A1D"/>
    <w:multiLevelType w:val="hybridMultilevel"/>
    <w:tmpl w:val="8CFE91BE"/>
    <w:lvl w:ilvl="0" w:tplc="8BDCFBA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2B3847B3"/>
    <w:multiLevelType w:val="hybridMultilevel"/>
    <w:tmpl w:val="CD5CC622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521F9"/>
    <w:multiLevelType w:val="hybridMultilevel"/>
    <w:tmpl w:val="234C980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3A14BE"/>
    <w:multiLevelType w:val="hybridMultilevel"/>
    <w:tmpl w:val="E2186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BD1998"/>
    <w:multiLevelType w:val="hybridMultilevel"/>
    <w:tmpl w:val="17381122"/>
    <w:lvl w:ilvl="0" w:tplc="F7D2E89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2F5244"/>
    <w:multiLevelType w:val="hybridMultilevel"/>
    <w:tmpl w:val="8E6EA7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A91FEF"/>
    <w:multiLevelType w:val="hybridMultilevel"/>
    <w:tmpl w:val="75FEF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037FDC"/>
    <w:multiLevelType w:val="hybridMultilevel"/>
    <w:tmpl w:val="3F5C3D18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43B37"/>
    <w:multiLevelType w:val="hybridMultilevel"/>
    <w:tmpl w:val="AE465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BC2785"/>
    <w:multiLevelType w:val="hybridMultilevel"/>
    <w:tmpl w:val="45FA1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393A2D"/>
    <w:multiLevelType w:val="hybridMultilevel"/>
    <w:tmpl w:val="15A60A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C417712"/>
    <w:multiLevelType w:val="hybridMultilevel"/>
    <w:tmpl w:val="65A048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5663697"/>
    <w:multiLevelType w:val="hybridMultilevel"/>
    <w:tmpl w:val="75523AFA"/>
    <w:lvl w:ilvl="0" w:tplc="B8C4B41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1C7B95"/>
    <w:multiLevelType w:val="hybridMultilevel"/>
    <w:tmpl w:val="FF9A740E"/>
    <w:lvl w:ilvl="0" w:tplc="169CBAF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F9C03C7"/>
    <w:multiLevelType w:val="hybridMultilevel"/>
    <w:tmpl w:val="654C8CAC"/>
    <w:lvl w:ilvl="0" w:tplc="BA2808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6C7494"/>
    <w:multiLevelType w:val="hybridMultilevel"/>
    <w:tmpl w:val="06D8C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15"/>
  </w:num>
  <w:num w:numId="4">
    <w:abstractNumId w:val="9"/>
  </w:num>
  <w:num w:numId="5">
    <w:abstractNumId w:val="1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</w:num>
  <w:num w:numId="9">
    <w:abstractNumId w:val="10"/>
  </w:num>
  <w:num w:numId="10">
    <w:abstractNumId w:val="13"/>
  </w:num>
  <w:num w:numId="11">
    <w:abstractNumId w:val="0"/>
  </w:num>
  <w:num w:numId="12">
    <w:abstractNumId w:val="12"/>
  </w:num>
  <w:num w:numId="13">
    <w:abstractNumId w:val="7"/>
  </w:num>
  <w:num w:numId="14">
    <w:abstractNumId w:val="11"/>
  </w:num>
  <w:num w:numId="15">
    <w:abstractNumId w:val="2"/>
  </w:num>
  <w:num w:numId="16">
    <w:abstractNumId w:val="5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853"/>
    <w:rsid w:val="0001041D"/>
    <w:rsid w:val="00011F80"/>
    <w:rsid w:val="000202E9"/>
    <w:rsid w:val="00020644"/>
    <w:rsid w:val="00021244"/>
    <w:rsid w:val="00025785"/>
    <w:rsid w:val="000320BA"/>
    <w:rsid w:val="00032C79"/>
    <w:rsid w:val="000336CA"/>
    <w:rsid w:val="0003459A"/>
    <w:rsid w:val="00047E1A"/>
    <w:rsid w:val="000516F1"/>
    <w:rsid w:val="00052321"/>
    <w:rsid w:val="00055712"/>
    <w:rsid w:val="00056836"/>
    <w:rsid w:val="00057E5F"/>
    <w:rsid w:val="0007759E"/>
    <w:rsid w:val="000779F6"/>
    <w:rsid w:val="000824CB"/>
    <w:rsid w:val="00083466"/>
    <w:rsid w:val="00090915"/>
    <w:rsid w:val="0009409A"/>
    <w:rsid w:val="000A10FC"/>
    <w:rsid w:val="000A31B4"/>
    <w:rsid w:val="000A51E4"/>
    <w:rsid w:val="000B191C"/>
    <w:rsid w:val="000D64F1"/>
    <w:rsid w:val="000E1D02"/>
    <w:rsid w:val="000E6B9E"/>
    <w:rsid w:val="00101EE4"/>
    <w:rsid w:val="00103172"/>
    <w:rsid w:val="00113BB9"/>
    <w:rsid w:val="0011420A"/>
    <w:rsid w:val="0011438A"/>
    <w:rsid w:val="00117385"/>
    <w:rsid w:val="001314B0"/>
    <w:rsid w:val="00141C5D"/>
    <w:rsid w:val="001533A2"/>
    <w:rsid w:val="00165644"/>
    <w:rsid w:val="00173A3B"/>
    <w:rsid w:val="00174994"/>
    <w:rsid w:val="001856F7"/>
    <w:rsid w:val="001919E1"/>
    <w:rsid w:val="001A045F"/>
    <w:rsid w:val="001A536B"/>
    <w:rsid w:val="001C6202"/>
    <w:rsid w:val="001C6AA4"/>
    <w:rsid w:val="001D410B"/>
    <w:rsid w:val="001D742F"/>
    <w:rsid w:val="001E6F5B"/>
    <w:rsid w:val="001E7FD5"/>
    <w:rsid w:val="001F0A07"/>
    <w:rsid w:val="001F667A"/>
    <w:rsid w:val="00205DDF"/>
    <w:rsid w:val="00217006"/>
    <w:rsid w:val="002333B5"/>
    <w:rsid w:val="00235745"/>
    <w:rsid w:val="00243B08"/>
    <w:rsid w:val="00257381"/>
    <w:rsid w:val="00264B88"/>
    <w:rsid w:val="00265C1E"/>
    <w:rsid w:val="00267603"/>
    <w:rsid w:val="00270D1F"/>
    <w:rsid w:val="00273136"/>
    <w:rsid w:val="00273AC0"/>
    <w:rsid w:val="00285ED2"/>
    <w:rsid w:val="0028754B"/>
    <w:rsid w:val="00296C81"/>
    <w:rsid w:val="002A7151"/>
    <w:rsid w:val="002B7803"/>
    <w:rsid w:val="002D5067"/>
    <w:rsid w:val="002E769C"/>
    <w:rsid w:val="003010E4"/>
    <w:rsid w:val="003136EC"/>
    <w:rsid w:val="0032178E"/>
    <w:rsid w:val="00323A29"/>
    <w:rsid w:val="003360A2"/>
    <w:rsid w:val="00336EC0"/>
    <w:rsid w:val="00341F64"/>
    <w:rsid w:val="00343ABF"/>
    <w:rsid w:val="00347A9A"/>
    <w:rsid w:val="00350F44"/>
    <w:rsid w:val="003548FA"/>
    <w:rsid w:val="003614A1"/>
    <w:rsid w:val="00377150"/>
    <w:rsid w:val="00390208"/>
    <w:rsid w:val="003A1AF9"/>
    <w:rsid w:val="003A3F7E"/>
    <w:rsid w:val="003B2BD9"/>
    <w:rsid w:val="003B3543"/>
    <w:rsid w:val="003C37A9"/>
    <w:rsid w:val="003C3B6E"/>
    <w:rsid w:val="003D0415"/>
    <w:rsid w:val="003D2C04"/>
    <w:rsid w:val="003F1F42"/>
    <w:rsid w:val="003F595C"/>
    <w:rsid w:val="003F5FE2"/>
    <w:rsid w:val="003F7CB8"/>
    <w:rsid w:val="00407522"/>
    <w:rsid w:val="00424EEC"/>
    <w:rsid w:val="00432340"/>
    <w:rsid w:val="00441715"/>
    <w:rsid w:val="00450CE8"/>
    <w:rsid w:val="00454957"/>
    <w:rsid w:val="00455618"/>
    <w:rsid w:val="00457C10"/>
    <w:rsid w:val="00460485"/>
    <w:rsid w:val="00462A89"/>
    <w:rsid w:val="00465F4C"/>
    <w:rsid w:val="00471FC4"/>
    <w:rsid w:val="00475796"/>
    <w:rsid w:val="00487236"/>
    <w:rsid w:val="004A6EF4"/>
    <w:rsid w:val="004A7EE4"/>
    <w:rsid w:val="004C5B39"/>
    <w:rsid w:val="004D0AEF"/>
    <w:rsid w:val="004D4788"/>
    <w:rsid w:val="004D5714"/>
    <w:rsid w:val="004E117E"/>
    <w:rsid w:val="004F3ECF"/>
    <w:rsid w:val="004F6BB9"/>
    <w:rsid w:val="00501735"/>
    <w:rsid w:val="00513BC0"/>
    <w:rsid w:val="00515EBD"/>
    <w:rsid w:val="00517138"/>
    <w:rsid w:val="00521094"/>
    <w:rsid w:val="00521885"/>
    <w:rsid w:val="00524536"/>
    <w:rsid w:val="005303A3"/>
    <w:rsid w:val="0053580C"/>
    <w:rsid w:val="005442C9"/>
    <w:rsid w:val="00545C96"/>
    <w:rsid w:val="005567C9"/>
    <w:rsid w:val="00570ABA"/>
    <w:rsid w:val="005734D3"/>
    <w:rsid w:val="00576B53"/>
    <w:rsid w:val="0057751E"/>
    <w:rsid w:val="00584682"/>
    <w:rsid w:val="005B0773"/>
    <w:rsid w:val="005B3C8B"/>
    <w:rsid w:val="005C3B7C"/>
    <w:rsid w:val="005C6538"/>
    <w:rsid w:val="005C7D00"/>
    <w:rsid w:val="005D4A2D"/>
    <w:rsid w:val="005D6E9E"/>
    <w:rsid w:val="005D7B44"/>
    <w:rsid w:val="005E12C4"/>
    <w:rsid w:val="005E2D72"/>
    <w:rsid w:val="005E4DAD"/>
    <w:rsid w:val="005E631E"/>
    <w:rsid w:val="005F5DC7"/>
    <w:rsid w:val="005F6793"/>
    <w:rsid w:val="005F76DC"/>
    <w:rsid w:val="00604C27"/>
    <w:rsid w:val="00606E12"/>
    <w:rsid w:val="00620AA6"/>
    <w:rsid w:val="00622104"/>
    <w:rsid w:val="006241BB"/>
    <w:rsid w:val="00624618"/>
    <w:rsid w:val="00625098"/>
    <w:rsid w:val="006318B8"/>
    <w:rsid w:val="006434B2"/>
    <w:rsid w:val="00650112"/>
    <w:rsid w:val="00655206"/>
    <w:rsid w:val="006816A0"/>
    <w:rsid w:val="00685A3C"/>
    <w:rsid w:val="006932B4"/>
    <w:rsid w:val="00694EDC"/>
    <w:rsid w:val="00695FCA"/>
    <w:rsid w:val="006A1B16"/>
    <w:rsid w:val="006A20DE"/>
    <w:rsid w:val="006B76C5"/>
    <w:rsid w:val="006C29B4"/>
    <w:rsid w:val="006D5C0D"/>
    <w:rsid w:val="006E69DE"/>
    <w:rsid w:val="006E7BD1"/>
    <w:rsid w:val="006F01DC"/>
    <w:rsid w:val="006F0E65"/>
    <w:rsid w:val="006F14C5"/>
    <w:rsid w:val="0070198B"/>
    <w:rsid w:val="007107D4"/>
    <w:rsid w:val="00717217"/>
    <w:rsid w:val="00717B98"/>
    <w:rsid w:val="007242A1"/>
    <w:rsid w:val="0074326F"/>
    <w:rsid w:val="0075331F"/>
    <w:rsid w:val="007616C8"/>
    <w:rsid w:val="007645C6"/>
    <w:rsid w:val="00770596"/>
    <w:rsid w:val="007927D7"/>
    <w:rsid w:val="00795F6A"/>
    <w:rsid w:val="007965B7"/>
    <w:rsid w:val="00797264"/>
    <w:rsid w:val="007C5AC2"/>
    <w:rsid w:val="007E0AAB"/>
    <w:rsid w:val="007E1FBB"/>
    <w:rsid w:val="007E2348"/>
    <w:rsid w:val="007E345B"/>
    <w:rsid w:val="007E784C"/>
    <w:rsid w:val="007F3BEC"/>
    <w:rsid w:val="007F484E"/>
    <w:rsid w:val="008104C1"/>
    <w:rsid w:val="00813DD7"/>
    <w:rsid w:val="00820D24"/>
    <w:rsid w:val="008230DB"/>
    <w:rsid w:val="00827835"/>
    <w:rsid w:val="008365F5"/>
    <w:rsid w:val="00843A86"/>
    <w:rsid w:val="008567CC"/>
    <w:rsid w:val="008570B7"/>
    <w:rsid w:val="00870DED"/>
    <w:rsid w:val="00875D4D"/>
    <w:rsid w:val="008914EA"/>
    <w:rsid w:val="00896EB9"/>
    <w:rsid w:val="00897241"/>
    <w:rsid w:val="00897949"/>
    <w:rsid w:val="008A2370"/>
    <w:rsid w:val="008A49C8"/>
    <w:rsid w:val="008C74ED"/>
    <w:rsid w:val="008D79D9"/>
    <w:rsid w:val="008E2DA4"/>
    <w:rsid w:val="008E5342"/>
    <w:rsid w:val="008F5C3D"/>
    <w:rsid w:val="00910A9F"/>
    <w:rsid w:val="009209F0"/>
    <w:rsid w:val="00924D42"/>
    <w:rsid w:val="00950FBB"/>
    <w:rsid w:val="00954EBE"/>
    <w:rsid w:val="00954FDA"/>
    <w:rsid w:val="0096052A"/>
    <w:rsid w:val="00960EAC"/>
    <w:rsid w:val="009610C5"/>
    <w:rsid w:val="009621AE"/>
    <w:rsid w:val="00962CC7"/>
    <w:rsid w:val="00964C22"/>
    <w:rsid w:val="00977317"/>
    <w:rsid w:val="009836B9"/>
    <w:rsid w:val="0098495E"/>
    <w:rsid w:val="009869A8"/>
    <w:rsid w:val="00987D78"/>
    <w:rsid w:val="00990FF0"/>
    <w:rsid w:val="009A3958"/>
    <w:rsid w:val="009B752F"/>
    <w:rsid w:val="009C70D0"/>
    <w:rsid w:val="009E0DC0"/>
    <w:rsid w:val="009E5150"/>
    <w:rsid w:val="009F16FB"/>
    <w:rsid w:val="009F686C"/>
    <w:rsid w:val="00A01074"/>
    <w:rsid w:val="00A13E6E"/>
    <w:rsid w:val="00A15C2B"/>
    <w:rsid w:val="00A44084"/>
    <w:rsid w:val="00A63022"/>
    <w:rsid w:val="00A73BC4"/>
    <w:rsid w:val="00A770F3"/>
    <w:rsid w:val="00A84C29"/>
    <w:rsid w:val="00A9169F"/>
    <w:rsid w:val="00A91843"/>
    <w:rsid w:val="00A95879"/>
    <w:rsid w:val="00AB5974"/>
    <w:rsid w:val="00AC1171"/>
    <w:rsid w:val="00AC35BC"/>
    <w:rsid w:val="00AC4913"/>
    <w:rsid w:val="00AD19DA"/>
    <w:rsid w:val="00AD244D"/>
    <w:rsid w:val="00AD63A2"/>
    <w:rsid w:val="00AE05E4"/>
    <w:rsid w:val="00AE7442"/>
    <w:rsid w:val="00AF7F81"/>
    <w:rsid w:val="00AF7FDF"/>
    <w:rsid w:val="00B06D5B"/>
    <w:rsid w:val="00B24662"/>
    <w:rsid w:val="00B448C5"/>
    <w:rsid w:val="00B4565D"/>
    <w:rsid w:val="00B46B22"/>
    <w:rsid w:val="00B675EA"/>
    <w:rsid w:val="00B73A6C"/>
    <w:rsid w:val="00B83875"/>
    <w:rsid w:val="00B83CC2"/>
    <w:rsid w:val="00B910B7"/>
    <w:rsid w:val="00B91252"/>
    <w:rsid w:val="00B913D9"/>
    <w:rsid w:val="00B91DBB"/>
    <w:rsid w:val="00B96ED2"/>
    <w:rsid w:val="00BA361C"/>
    <w:rsid w:val="00BA443C"/>
    <w:rsid w:val="00BA5BEB"/>
    <w:rsid w:val="00BB2E55"/>
    <w:rsid w:val="00BC3F9B"/>
    <w:rsid w:val="00BC4A1B"/>
    <w:rsid w:val="00BD2AB9"/>
    <w:rsid w:val="00BD412C"/>
    <w:rsid w:val="00BE4085"/>
    <w:rsid w:val="00BE6D2E"/>
    <w:rsid w:val="00BF3853"/>
    <w:rsid w:val="00BF6B25"/>
    <w:rsid w:val="00C038DB"/>
    <w:rsid w:val="00C06716"/>
    <w:rsid w:val="00C15760"/>
    <w:rsid w:val="00C2345C"/>
    <w:rsid w:val="00C31695"/>
    <w:rsid w:val="00C37D9B"/>
    <w:rsid w:val="00C40AFB"/>
    <w:rsid w:val="00C57527"/>
    <w:rsid w:val="00C60B17"/>
    <w:rsid w:val="00C6581F"/>
    <w:rsid w:val="00C6701F"/>
    <w:rsid w:val="00C6778E"/>
    <w:rsid w:val="00C74065"/>
    <w:rsid w:val="00C816CA"/>
    <w:rsid w:val="00C953D4"/>
    <w:rsid w:val="00CA0ECB"/>
    <w:rsid w:val="00CA220E"/>
    <w:rsid w:val="00CA3969"/>
    <w:rsid w:val="00CA6EED"/>
    <w:rsid w:val="00CB260D"/>
    <w:rsid w:val="00CB7882"/>
    <w:rsid w:val="00CC0939"/>
    <w:rsid w:val="00CC3E9A"/>
    <w:rsid w:val="00CD56B9"/>
    <w:rsid w:val="00CE19E8"/>
    <w:rsid w:val="00CE2483"/>
    <w:rsid w:val="00CE4A9A"/>
    <w:rsid w:val="00CF4456"/>
    <w:rsid w:val="00D02BAE"/>
    <w:rsid w:val="00D03BCA"/>
    <w:rsid w:val="00D051CD"/>
    <w:rsid w:val="00D074A8"/>
    <w:rsid w:val="00D204A3"/>
    <w:rsid w:val="00D21C8F"/>
    <w:rsid w:val="00D22CD9"/>
    <w:rsid w:val="00D27EF7"/>
    <w:rsid w:val="00D31CD3"/>
    <w:rsid w:val="00D525A8"/>
    <w:rsid w:val="00D54139"/>
    <w:rsid w:val="00D57795"/>
    <w:rsid w:val="00D62DE6"/>
    <w:rsid w:val="00D63CA0"/>
    <w:rsid w:val="00D679E0"/>
    <w:rsid w:val="00D724A0"/>
    <w:rsid w:val="00D84441"/>
    <w:rsid w:val="00D84A28"/>
    <w:rsid w:val="00D87C15"/>
    <w:rsid w:val="00D97898"/>
    <w:rsid w:val="00DA1DEB"/>
    <w:rsid w:val="00DA2DD5"/>
    <w:rsid w:val="00DA4792"/>
    <w:rsid w:val="00DB1E80"/>
    <w:rsid w:val="00DC54A7"/>
    <w:rsid w:val="00DC69BB"/>
    <w:rsid w:val="00DD2EA2"/>
    <w:rsid w:val="00DD7580"/>
    <w:rsid w:val="00DE1424"/>
    <w:rsid w:val="00DE3060"/>
    <w:rsid w:val="00DF58B9"/>
    <w:rsid w:val="00E006C8"/>
    <w:rsid w:val="00E014E1"/>
    <w:rsid w:val="00E07EBC"/>
    <w:rsid w:val="00E27DB6"/>
    <w:rsid w:val="00E42CB1"/>
    <w:rsid w:val="00E4552C"/>
    <w:rsid w:val="00E45966"/>
    <w:rsid w:val="00E463A6"/>
    <w:rsid w:val="00E8608B"/>
    <w:rsid w:val="00E877DF"/>
    <w:rsid w:val="00E95BA1"/>
    <w:rsid w:val="00E95FF4"/>
    <w:rsid w:val="00E96B4E"/>
    <w:rsid w:val="00EA3263"/>
    <w:rsid w:val="00EA61F8"/>
    <w:rsid w:val="00EB0229"/>
    <w:rsid w:val="00EB40DD"/>
    <w:rsid w:val="00EC18FA"/>
    <w:rsid w:val="00EC6354"/>
    <w:rsid w:val="00EE1544"/>
    <w:rsid w:val="00EE1CCF"/>
    <w:rsid w:val="00EF4575"/>
    <w:rsid w:val="00F1127A"/>
    <w:rsid w:val="00F360CA"/>
    <w:rsid w:val="00F379D2"/>
    <w:rsid w:val="00F43AEC"/>
    <w:rsid w:val="00F44E21"/>
    <w:rsid w:val="00F70FB5"/>
    <w:rsid w:val="00F728BC"/>
    <w:rsid w:val="00F779AB"/>
    <w:rsid w:val="00F81238"/>
    <w:rsid w:val="00F81EB0"/>
    <w:rsid w:val="00F84877"/>
    <w:rsid w:val="00F87484"/>
    <w:rsid w:val="00F94713"/>
    <w:rsid w:val="00FA3159"/>
    <w:rsid w:val="00FA5659"/>
    <w:rsid w:val="00FA7F81"/>
    <w:rsid w:val="00FC0B97"/>
    <w:rsid w:val="00FC4D80"/>
    <w:rsid w:val="00FC5325"/>
    <w:rsid w:val="00FD0DCB"/>
    <w:rsid w:val="00FF049B"/>
    <w:rsid w:val="00FF6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60899B-2CC4-46BD-A37B-921E6CC88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5C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BF385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BF3853"/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F3853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F3853"/>
    <w:rPr>
      <w:rFonts w:ascii="Calibri" w:eastAsia="Calibri" w:hAnsi="Calibri" w:cs="Times New Roman"/>
      <w:lang w:val="en-US" w:eastAsia="en-US"/>
    </w:rPr>
  </w:style>
  <w:style w:type="character" w:styleId="Hyperlink">
    <w:name w:val="Hyperlink"/>
    <w:basedOn w:val="DefaultParagraphFont"/>
    <w:unhideWhenUsed/>
    <w:rsid w:val="00BF3853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BF3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4C5B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94E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EDC"/>
  </w:style>
  <w:style w:type="paragraph" w:styleId="BalloonText">
    <w:name w:val="Balloon Text"/>
    <w:basedOn w:val="Normal"/>
    <w:link w:val="BalloonTextChar"/>
    <w:uiPriority w:val="99"/>
    <w:semiHidden/>
    <w:unhideWhenUsed/>
    <w:rsid w:val="00875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D4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2453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46B22"/>
    <w:rPr>
      <w:color w:val="808080"/>
    </w:rPr>
  </w:style>
  <w:style w:type="paragraph" w:customStyle="1" w:styleId="xmsonormal">
    <w:name w:val="x_msonormal"/>
    <w:basedOn w:val="Normal"/>
    <w:rsid w:val="00631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msolistparagraph">
    <w:name w:val="x_msolistparagraph"/>
    <w:basedOn w:val="Normal"/>
    <w:rsid w:val="00631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ctscontent">
    <w:name w:val="actscontent"/>
    <w:rsid w:val="00C74065"/>
  </w:style>
  <w:style w:type="character" w:customStyle="1" w:styleId="NoSpacingChar">
    <w:name w:val="No Spacing Char"/>
    <w:link w:val="NoSpacing"/>
    <w:uiPriority w:val="1"/>
    <w:rsid w:val="00D62DE6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347A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7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ama.gov.al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FFFA1-45EB-4F84-9055-9D6BEB4E6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1574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Endrit Musaj</dc:creator>
  <cp:lastModifiedBy>User</cp:lastModifiedBy>
  <cp:revision>6</cp:revision>
  <cp:lastPrinted>2023-01-06T12:11:00Z</cp:lastPrinted>
  <dcterms:created xsi:type="dcterms:W3CDTF">2023-01-06T11:55:00Z</dcterms:created>
  <dcterms:modified xsi:type="dcterms:W3CDTF">2023-01-06T13:05:00Z</dcterms:modified>
</cp:coreProperties>
</file>